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F2" w:rsidRDefault="00062AF2" w:rsidP="00062AF2">
      <w:pPr>
        <w:pStyle w:val="1"/>
        <w:spacing w:before="0" w:after="0"/>
        <w:rPr>
          <w:rFonts w:ascii="Times New Roman" w:hAnsi="Times New Roman"/>
          <w:sz w:val="24"/>
          <w:szCs w:val="24"/>
        </w:rPr>
      </w:pPr>
      <w:bookmarkStart w:id="0" w:name="_Toc173175526"/>
    </w:p>
    <w:p w:rsidR="00062AF2" w:rsidRPr="007F6259" w:rsidRDefault="00062AF2" w:rsidP="00062AF2">
      <w:pPr>
        <w:spacing w:after="0"/>
        <w:jc w:val="center"/>
        <w:rPr>
          <w:rFonts w:ascii="Times New Roman" w:hAnsi="Times New Roman" w:cs="Times New Roman"/>
          <w:b/>
        </w:rPr>
      </w:pPr>
      <w:r w:rsidRPr="007F6259">
        <w:rPr>
          <w:rFonts w:ascii="Times New Roman" w:hAnsi="Times New Roman" w:cs="Times New Roman"/>
          <w:b/>
        </w:rPr>
        <w:t>муниципальное автономное дошкольное образовательное учреждение</w:t>
      </w:r>
    </w:p>
    <w:p w:rsidR="00062AF2" w:rsidRPr="007F6259" w:rsidRDefault="00062AF2" w:rsidP="00062AF2">
      <w:pPr>
        <w:pBdr>
          <w:bottom w:val="single" w:sz="12" w:space="1" w:color="auto"/>
        </w:pBdr>
        <w:spacing w:after="0"/>
        <w:jc w:val="center"/>
        <w:rPr>
          <w:rFonts w:ascii="Times New Roman" w:hAnsi="Times New Roman" w:cs="Times New Roman"/>
          <w:b/>
        </w:rPr>
      </w:pPr>
      <w:r w:rsidRPr="007F6259">
        <w:rPr>
          <w:rFonts w:ascii="Times New Roman" w:hAnsi="Times New Roman" w:cs="Times New Roman"/>
          <w:b/>
        </w:rPr>
        <w:t>«Детский сад № 24 комбинированного вида»</w:t>
      </w:r>
    </w:p>
    <w:p w:rsidR="00062AF2" w:rsidRPr="007F6259" w:rsidRDefault="00062AF2" w:rsidP="00062AF2">
      <w:pPr>
        <w:spacing w:after="0"/>
        <w:jc w:val="center"/>
        <w:rPr>
          <w:rFonts w:ascii="Times New Roman" w:hAnsi="Times New Roman" w:cs="Times New Roman"/>
        </w:rPr>
      </w:pPr>
      <w:r w:rsidRPr="007F6259">
        <w:rPr>
          <w:rFonts w:ascii="Times New Roman" w:hAnsi="Times New Roman" w:cs="Times New Roman"/>
        </w:rPr>
        <w:t>184506 Россия г. Мончегорск, Мурманская область, ул. Кондрикова дом 8, тел. (81536) 59629</w:t>
      </w:r>
    </w:p>
    <w:p w:rsidR="00062AF2" w:rsidRPr="00610AE0" w:rsidRDefault="00062AF2" w:rsidP="00062AF2">
      <w:pPr>
        <w:spacing w:after="0"/>
        <w:jc w:val="center"/>
        <w:rPr>
          <w:rFonts w:ascii="Times New Roman" w:hAnsi="Times New Roman" w:cs="Times New Roman"/>
          <w:lang w:val="en-US"/>
        </w:rPr>
      </w:pPr>
      <w:r w:rsidRPr="007F6259">
        <w:rPr>
          <w:rFonts w:ascii="Times New Roman" w:hAnsi="Times New Roman" w:cs="Times New Roman"/>
          <w:lang w:val="en-US"/>
        </w:rPr>
        <w:t>E</w:t>
      </w:r>
      <w:r w:rsidRPr="00610AE0">
        <w:rPr>
          <w:rFonts w:ascii="Times New Roman" w:hAnsi="Times New Roman" w:cs="Times New Roman"/>
          <w:lang w:val="en-US"/>
        </w:rPr>
        <w:t>-</w:t>
      </w:r>
      <w:r w:rsidRPr="007F6259">
        <w:rPr>
          <w:rFonts w:ascii="Times New Roman" w:hAnsi="Times New Roman" w:cs="Times New Roman"/>
          <w:lang w:val="en-US"/>
        </w:rPr>
        <w:t>mail</w:t>
      </w:r>
      <w:r w:rsidRPr="00610AE0">
        <w:rPr>
          <w:rFonts w:ascii="Times New Roman" w:hAnsi="Times New Roman" w:cs="Times New Roman"/>
          <w:lang w:val="en-US"/>
        </w:rPr>
        <w:t xml:space="preserve">: </w:t>
      </w:r>
      <w:r w:rsidRPr="007F6259">
        <w:rPr>
          <w:rFonts w:ascii="Times New Roman" w:hAnsi="Times New Roman" w:cs="Times New Roman"/>
          <w:lang w:val="en-US"/>
        </w:rPr>
        <w:t>dou</w:t>
      </w:r>
      <w:r w:rsidRPr="00610AE0">
        <w:rPr>
          <w:rFonts w:ascii="Times New Roman" w:hAnsi="Times New Roman" w:cs="Times New Roman"/>
          <w:lang w:val="en-US"/>
        </w:rPr>
        <w:t>24 @</w:t>
      </w:r>
      <w:r w:rsidRPr="007F6259">
        <w:rPr>
          <w:rFonts w:ascii="Times New Roman" w:hAnsi="Times New Roman" w:cs="Times New Roman"/>
          <w:lang w:val="en-US"/>
        </w:rPr>
        <w:t>edumonch</w:t>
      </w:r>
      <w:r w:rsidRPr="00610AE0">
        <w:rPr>
          <w:rFonts w:ascii="Times New Roman" w:hAnsi="Times New Roman" w:cs="Times New Roman"/>
          <w:lang w:val="en-US"/>
        </w:rPr>
        <w:t>.</w:t>
      </w:r>
      <w:r w:rsidRPr="007F6259">
        <w:rPr>
          <w:rFonts w:ascii="Times New Roman" w:hAnsi="Times New Roman" w:cs="Times New Roman"/>
          <w:lang w:val="en-US"/>
        </w:rPr>
        <w:t>ru</w:t>
      </w:r>
      <w:r w:rsidRPr="007F6259">
        <w:rPr>
          <w:rFonts w:ascii="Times New Roman" w:hAnsi="Times New Roman" w:cs="Times New Roman"/>
        </w:rPr>
        <w:t>ОГРН</w:t>
      </w:r>
      <w:r w:rsidRPr="00610AE0">
        <w:rPr>
          <w:rFonts w:ascii="Times New Roman" w:hAnsi="Times New Roman" w:cs="Times New Roman"/>
          <w:lang w:val="en-US"/>
        </w:rPr>
        <w:t xml:space="preserve"> 1025100654061 </w:t>
      </w:r>
      <w:r w:rsidRPr="007F6259">
        <w:rPr>
          <w:rFonts w:ascii="Times New Roman" w:hAnsi="Times New Roman" w:cs="Times New Roman"/>
        </w:rPr>
        <w:t>ИНН</w:t>
      </w:r>
      <w:r w:rsidRPr="00610AE0">
        <w:rPr>
          <w:rFonts w:ascii="Times New Roman" w:hAnsi="Times New Roman" w:cs="Times New Roman"/>
          <w:lang w:val="en-US"/>
        </w:rPr>
        <w:t xml:space="preserve"> 5107110510</w:t>
      </w:r>
    </w:p>
    <w:p w:rsidR="00062AF2" w:rsidRPr="00610AE0" w:rsidRDefault="00062AF2" w:rsidP="00062AF2">
      <w:pPr>
        <w:rPr>
          <w:b/>
          <w:sz w:val="24"/>
          <w:szCs w:val="24"/>
          <w:lang w:val="en-US"/>
        </w:rPr>
      </w:pPr>
    </w:p>
    <w:p w:rsidR="00062AF2" w:rsidRPr="00610AE0" w:rsidRDefault="00062AF2" w:rsidP="00062AF2">
      <w:pPr>
        <w:rPr>
          <w:b/>
          <w:sz w:val="24"/>
          <w:szCs w:val="24"/>
          <w:lang w:val="en-US"/>
        </w:rPr>
      </w:pPr>
    </w:p>
    <w:p w:rsidR="00062AF2" w:rsidRPr="007F6259" w:rsidRDefault="00062AF2" w:rsidP="00062AF2">
      <w:pPr>
        <w:shd w:val="clear" w:color="auto" w:fill="FFFFFF"/>
        <w:spacing w:after="0"/>
        <w:rPr>
          <w:rFonts w:ascii="Times New Roman" w:hAnsi="Times New Roman" w:cs="Times New Roman"/>
          <w:sz w:val="24"/>
          <w:szCs w:val="24"/>
        </w:rPr>
      </w:pPr>
      <w:r w:rsidRPr="007F6259">
        <w:rPr>
          <w:rFonts w:ascii="Times New Roman" w:hAnsi="Times New Roman" w:cs="Times New Roman"/>
          <w:sz w:val="24"/>
          <w:szCs w:val="24"/>
        </w:rPr>
        <w:t>ПРИНЯТЫ</w:t>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r>
      <w:r>
        <w:rPr>
          <w:rFonts w:ascii="Times New Roman" w:hAnsi="Times New Roman" w:cs="Times New Roman"/>
          <w:sz w:val="24"/>
          <w:szCs w:val="24"/>
        </w:rPr>
        <w:tab/>
      </w:r>
      <w:r w:rsidRPr="007F6259">
        <w:rPr>
          <w:rFonts w:ascii="Times New Roman" w:hAnsi="Times New Roman" w:cs="Times New Roman"/>
          <w:sz w:val="24"/>
          <w:szCs w:val="24"/>
        </w:rPr>
        <w:t>УТВЕРЖДЕНЫ</w:t>
      </w:r>
    </w:p>
    <w:p w:rsidR="00062AF2" w:rsidRPr="007F6259" w:rsidRDefault="00062AF2" w:rsidP="00062AF2">
      <w:pPr>
        <w:shd w:val="clear" w:color="auto" w:fill="FFFFFF"/>
        <w:spacing w:after="0"/>
        <w:jc w:val="both"/>
        <w:rPr>
          <w:rFonts w:ascii="Times New Roman" w:hAnsi="Times New Roman" w:cs="Times New Roman"/>
          <w:sz w:val="24"/>
          <w:szCs w:val="24"/>
        </w:rPr>
      </w:pPr>
      <w:r w:rsidRPr="007F6259">
        <w:rPr>
          <w:rFonts w:ascii="Times New Roman" w:hAnsi="Times New Roman" w:cs="Times New Roman"/>
          <w:sz w:val="24"/>
          <w:szCs w:val="24"/>
        </w:rPr>
        <w:t>Общим собранием (конференцией)</w:t>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r>
      <w:r>
        <w:rPr>
          <w:rFonts w:ascii="Times New Roman" w:hAnsi="Times New Roman" w:cs="Times New Roman"/>
          <w:sz w:val="24"/>
          <w:szCs w:val="24"/>
        </w:rPr>
        <w:tab/>
      </w:r>
      <w:r w:rsidRPr="007F6259">
        <w:rPr>
          <w:rFonts w:ascii="Times New Roman" w:hAnsi="Times New Roman" w:cs="Times New Roman"/>
          <w:sz w:val="24"/>
          <w:szCs w:val="24"/>
        </w:rPr>
        <w:t xml:space="preserve">приказом </w:t>
      </w:r>
      <w:r>
        <w:rPr>
          <w:rFonts w:ascii="Times New Roman" w:hAnsi="Times New Roman" w:cs="Times New Roman"/>
          <w:sz w:val="24"/>
          <w:szCs w:val="24"/>
        </w:rPr>
        <w:t>заведующего</w:t>
      </w:r>
    </w:p>
    <w:p w:rsidR="00062AF2" w:rsidRPr="007F6259" w:rsidRDefault="00062AF2" w:rsidP="00062AF2">
      <w:pPr>
        <w:shd w:val="clear" w:color="auto" w:fill="FFFFFF"/>
        <w:spacing w:after="0"/>
        <w:jc w:val="both"/>
        <w:rPr>
          <w:rFonts w:ascii="Times New Roman" w:hAnsi="Times New Roman" w:cs="Times New Roman"/>
          <w:sz w:val="24"/>
          <w:szCs w:val="24"/>
        </w:rPr>
      </w:pPr>
      <w:r w:rsidRPr="007F6259">
        <w:rPr>
          <w:rFonts w:ascii="Times New Roman" w:hAnsi="Times New Roman" w:cs="Times New Roman"/>
          <w:sz w:val="24"/>
          <w:szCs w:val="24"/>
        </w:rPr>
        <w:t>работников МАДОУ № 24</w:t>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t>МАДОУ № 24</w:t>
      </w:r>
      <w:r w:rsidRPr="007F6259">
        <w:rPr>
          <w:rFonts w:ascii="Times New Roman" w:hAnsi="Times New Roman" w:cs="Times New Roman"/>
          <w:sz w:val="24"/>
          <w:szCs w:val="24"/>
        </w:rPr>
        <w:tab/>
      </w:r>
      <w:r w:rsidRPr="007F6259">
        <w:rPr>
          <w:rFonts w:ascii="Times New Roman" w:hAnsi="Times New Roman" w:cs="Times New Roman"/>
          <w:sz w:val="24"/>
          <w:szCs w:val="24"/>
        </w:rPr>
        <w:tab/>
      </w:r>
    </w:p>
    <w:p w:rsidR="00062AF2" w:rsidRPr="007F6259" w:rsidRDefault="00062AF2" w:rsidP="00062AF2">
      <w:pPr>
        <w:shd w:val="clear" w:color="auto" w:fill="FFFFFF"/>
        <w:spacing w:after="0"/>
        <w:jc w:val="both"/>
        <w:rPr>
          <w:rFonts w:ascii="Times New Roman" w:hAnsi="Times New Roman" w:cs="Times New Roman"/>
        </w:rPr>
      </w:pPr>
      <w:r w:rsidRPr="007F6259">
        <w:rPr>
          <w:rFonts w:ascii="Times New Roman" w:hAnsi="Times New Roman" w:cs="Times New Roman"/>
          <w:sz w:val="24"/>
          <w:szCs w:val="24"/>
        </w:rPr>
        <w:t xml:space="preserve">(протокол от </w:t>
      </w:r>
      <w:r>
        <w:rPr>
          <w:rFonts w:ascii="Times New Roman" w:hAnsi="Times New Roman" w:cs="Times New Roman"/>
          <w:sz w:val="24"/>
          <w:szCs w:val="24"/>
        </w:rPr>
        <w:t>02</w:t>
      </w:r>
      <w:r w:rsidRPr="007F6259">
        <w:rPr>
          <w:rFonts w:ascii="Times New Roman" w:hAnsi="Times New Roman" w:cs="Times New Roman"/>
          <w:sz w:val="24"/>
          <w:szCs w:val="24"/>
        </w:rPr>
        <w:t>.</w:t>
      </w:r>
      <w:r>
        <w:rPr>
          <w:rFonts w:ascii="Times New Roman" w:hAnsi="Times New Roman" w:cs="Times New Roman"/>
          <w:sz w:val="24"/>
          <w:szCs w:val="24"/>
        </w:rPr>
        <w:t>09.2024 № 1</w:t>
      </w:r>
      <w:r w:rsidRPr="007F6259">
        <w:rPr>
          <w:rFonts w:ascii="Times New Roman" w:hAnsi="Times New Roman" w:cs="Times New Roman"/>
          <w:sz w:val="24"/>
          <w:szCs w:val="24"/>
        </w:rPr>
        <w:t>)</w:t>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r>
      <w:r w:rsidRPr="007F6259">
        <w:rPr>
          <w:rFonts w:ascii="Times New Roman" w:hAnsi="Times New Roman" w:cs="Times New Roman"/>
          <w:sz w:val="24"/>
          <w:szCs w:val="24"/>
        </w:rPr>
        <w:tab/>
      </w:r>
      <w:r>
        <w:rPr>
          <w:rFonts w:ascii="Times New Roman" w:hAnsi="Times New Roman" w:cs="Times New Roman"/>
          <w:sz w:val="24"/>
          <w:szCs w:val="24"/>
        </w:rPr>
        <w:tab/>
      </w:r>
      <w:r w:rsidRPr="007F6259">
        <w:rPr>
          <w:rFonts w:ascii="Times New Roman" w:hAnsi="Times New Roman" w:cs="Times New Roman"/>
          <w:sz w:val="24"/>
          <w:szCs w:val="24"/>
        </w:rPr>
        <w:t xml:space="preserve">от </w:t>
      </w:r>
      <w:r>
        <w:rPr>
          <w:rFonts w:ascii="Times New Roman" w:hAnsi="Times New Roman" w:cs="Times New Roman"/>
          <w:sz w:val="24"/>
          <w:szCs w:val="24"/>
        </w:rPr>
        <w:t>02</w:t>
      </w:r>
      <w:r w:rsidRPr="007F6259">
        <w:rPr>
          <w:rFonts w:ascii="Times New Roman" w:hAnsi="Times New Roman" w:cs="Times New Roman"/>
          <w:sz w:val="24"/>
          <w:szCs w:val="24"/>
        </w:rPr>
        <w:t>.</w:t>
      </w:r>
      <w:r>
        <w:rPr>
          <w:rFonts w:ascii="Times New Roman" w:hAnsi="Times New Roman" w:cs="Times New Roman"/>
          <w:sz w:val="24"/>
          <w:szCs w:val="24"/>
        </w:rPr>
        <w:t>09</w:t>
      </w:r>
      <w:r w:rsidRPr="007F6259">
        <w:rPr>
          <w:rFonts w:ascii="Times New Roman" w:hAnsi="Times New Roman" w:cs="Times New Roman"/>
          <w:sz w:val="24"/>
          <w:szCs w:val="24"/>
        </w:rPr>
        <w:t>.202</w:t>
      </w:r>
      <w:r>
        <w:rPr>
          <w:rFonts w:ascii="Times New Roman" w:hAnsi="Times New Roman" w:cs="Times New Roman"/>
          <w:sz w:val="24"/>
          <w:szCs w:val="24"/>
        </w:rPr>
        <w:t>4</w:t>
      </w:r>
      <w:r w:rsidRPr="007F6259">
        <w:rPr>
          <w:rFonts w:ascii="Times New Roman" w:hAnsi="Times New Roman" w:cs="Times New Roman"/>
          <w:sz w:val="24"/>
          <w:szCs w:val="24"/>
        </w:rPr>
        <w:t xml:space="preserve"> № </w:t>
      </w:r>
      <w:r>
        <w:rPr>
          <w:rFonts w:ascii="Times New Roman" w:hAnsi="Times New Roman" w:cs="Times New Roman"/>
          <w:sz w:val="24"/>
          <w:szCs w:val="24"/>
        </w:rPr>
        <w:t>130/2</w:t>
      </w:r>
    </w:p>
    <w:p w:rsidR="00062AF2" w:rsidRPr="007F6259" w:rsidRDefault="00062AF2" w:rsidP="00062AF2">
      <w:pPr>
        <w:shd w:val="clear" w:color="auto" w:fill="FFFFFF"/>
        <w:spacing w:after="0"/>
        <w:rPr>
          <w:rFonts w:ascii="Times New Roman" w:hAnsi="Times New Roman" w:cs="Times New Roman"/>
        </w:rPr>
      </w:pPr>
    </w:p>
    <w:p w:rsidR="00062AF2" w:rsidRDefault="00062AF2" w:rsidP="00062AF2">
      <w:pPr>
        <w:pStyle w:val="1"/>
        <w:spacing w:before="0" w:after="0"/>
        <w:rPr>
          <w:rFonts w:ascii="Times New Roman" w:hAnsi="Times New Roman"/>
          <w:sz w:val="24"/>
          <w:szCs w:val="24"/>
        </w:rPr>
      </w:pPr>
    </w:p>
    <w:p w:rsidR="00062AF2" w:rsidRDefault="00062AF2" w:rsidP="00062AF2"/>
    <w:p w:rsidR="00062AF2" w:rsidRDefault="00062AF2" w:rsidP="00062AF2"/>
    <w:p w:rsidR="00062AF2" w:rsidRDefault="00062AF2" w:rsidP="00062AF2"/>
    <w:p w:rsidR="00062AF2" w:rsidRDefault="00062AF2" w:rsidP="00062AF2"/>
    <w:p w:rsidR="00062AF2" w:rsidRDefault="00062AF2" w:rsidP="00062AF2"/>
    <w:p w:rsidR="00062AF2" w:rsidRPr="00062AF2" w:rsidRDefault="00062AF2" w:rsidP="00062AF2"/>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8"/>
          <w:szCs w:val="28"/>
        </w:rPr>
      </w:pPr>
      <w:r w:rsidRPr="00062AF2">
        <w:rPr>
          <w:rFonts w:ascii="Times New Roman" w:hAnsi="Times New Roman"/>
          <w:sz w:val="28"/>
          <w:szCs w:val="28"/>
        </w:rPr>
        <w:t xml:space="preserve">Политика </w:t>
      </w:r>
    </w:p>
    <w:p w:rsidR="00062AF2" w:rsidRPr="00062AF2" w:rsidRDefault="00062AF2" w:rsidP="0099595E">
      <w:pPr>
        <w:pStyle w:val="1"/>
        <w:spacing w:before="0" w:after="0"/>
        <w:jc w:val="center"/>
        <w:rPr>
          <w:rFonts w:ascii="Times New Roman" w:hAnsi="Times New Roman"/>
          <w:sz w:val="28"/>
          <w:szCs w:val="28"/>
        </w:rPr>
      </w:pPr>
      <w:r w:rsidRPr="00062AF2">
        <w:rPr>
          <w:rFonts w:ascii="Times New Roman" w:hAnsi="Times New Roman"/>
          <w:sz w:val="28"/>
          <w:szCs w:val="28"/>
        </w:rPr>
        <w:t xml:space="preserve">в отношении обработки персональных данных </w:t>
      </w:r>
    </w:p>
    <w:p w:rsidR="00062AF2" w:rsidRPr="00062AF2" w:rsidRDefault="00062AF2" w:rsidP="0099595E">
      <w:pPr>
        <w:pStyle w:val="1"/>
        <w:spacing w:before="0" w:after="0"/>
        <w:jc w:val="center"/>
        <w:rPr>
          <w:rFonts w:ascii="Times New Roman" w:hAnsi="Times New Roman"/>
          <w:b w:val="0"/>
          <w:sz w:val="28"/>
          <w:szCs w:val="28"/>
        </w:rPr>
      </w:pPr>
      <w:r w:rsidRPr="00062AF2">
        <w:rPr>
          <w:rFonts w:ascii="Times New Roman" w:hAnsi="Times New Roman"/>
          <w:b w:val="0"/>
          <w:sz w:val="28"/>
          <w:szCs w:val="28"/>
        </w:rPr>
        <w:t xml:space="preserve">муниципального автономного образовательного учреждения </w:t>
      </w:r>
    </w:p>
    <w:p w:rsidR="00062AF2" w:rsidRPr="00062AF2" w:rsidRDefault="00062AF2" w:rsidP="0099595E">
      <w:pPr>
        <w:pStyle w:val="1"/>
        <w:spacing w:before="0" w:after="0"/>
        <w:jc w:val="center"/>
        <w:rPr>
          <w:rFonts w:ascii="Times New Roman" w:hAnsi="Times New Roman"/>
          <w:b w:val="0"/>
          <w:sz w:val="28"/>
          <w:szCs w:val="28"/>
        </w:rPr>
      </w:pPr>
      <w:r w:rsidRPr="00062AF2">
        <w:rPr>
          <w:rFonts w:ascii="Times New Roman" w:hAnsi="Times New Roman"/>
          <w:b w:val="0"/>
          <w:sz w:val="28"/>
          <w:szCs w:val="28"/>
        </w:rPr>
        <w:t>«Детский сад № 24 комбинированного вида»</w:t>
      </w: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Pr="00062AF2" w:rsidRDefault="00062AF2" w:rsidP="00062AF2"/>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Default="00062AF2" w:rsidP="0099595E">
      <w:pPr>
        <w:pStyle w:val="1"/>
        <w:spacing w:before="0" w:after="0"/>
        <w:jc w:val="center"/>
        <w:rPr>
          <w:rFonts w:ascii="Times New Roman" w:hAnsi="Times New Roman"/>
          <w:sz w:val="24"/>
          <w:szCs w:val="24"/>
        </w:rPr>
      </w:pPr>
    </w:p>
    <w:p w:rsidR="00062AF2" w:rsidRPr="00062AF2" w:rsidRDefault="00062AF2" w:rsidP="00062AF2">
      <w:pPr>
        <w:pStyle w:val="1"/>
        <w:spacing w:before="0" w:after="0"/>
        <w:jc w:val="center"/>
        <w:rPr>
          <w:rFonts w:ascii="Times New Roman" w:hAnsi="Times New Roman"/>
          <w:b w:val="0"/>
          <w:sz w:val="24"/>
          <w:szCs w:val="24"/>
        </w:rPr>
      </w:pPr>
      <w:r w:rsidRPr="00062AF2">
        <w:rPr>
          <w:rFonts w:ascii="Times New Roman" w:hAnsi="Times New Roman"/>
          <w:b w:val="0"/>
          <w:sz w:val="24"/>
          <w:szCs w:val="24"/>
        </w:rPr>
        <w:t>Мончегорск</w:t>
      </w:r>
    </w:p>
    <w:p w:rsidR="00062AF2" w:rsidRPr="00062AF2" w:rsidRDefault="00062AF2" w:rsidP="00062AF2">
      <w:pPr>
        <w:jc w:val="center"/>
        <w:rPr>
          <w:rFonts w:ascii="Times New Roman" w:hAnsi="Times New Roman" w:cs="Times New Roman"/>
          <w:sz w:val="24"/>
          <w:szCs w:val="24"/>
        </w:rPr>
      </w:pPr>
      <w:r w:rsidRPr="00062AF2">
        <w:rPr>
          <w:rFonts w:ascii="Times New Roman" w:hAnsi="Times New Roman" w:cs="Times New Roman"/>
          <w:sz w:val="24"/>
          <w:szCs w:val="24"/>
        </w:rPr>
        <w:t>2024</w:t>
      </w:r>
    </w:p>
    <w:p w:rsidR="0099595E" w:rsidRDefault="0099595E" w:rsidP="0099595E">
      <w:pPr>
        <w:pStyle w:val="1"/>
        <w:spacing w:before="0" w:after="0"/>
        <w:jc w:val="center"/>
        <w:rPr>
          <w:rFonts w:ascii="Times New Roman" w:hAnsi="Times New Roman"/>
          <w:sz w:val="24"/>
          <w:szCs w:val="24"/>
        </w:rPr>
      </w:pPr>
      <w:r w:rsidRPr="005E3274">
        <w:rPr>
          <w:rFonts w:ascii="Times New Roman" w:hAnsi="Times New Roman"/>
          <w:sz w:val="24"/>
          <w:szCs w:val="24"/>
        </w:rPr>
        <w:lastRenderedPageBreak/>
        <w:t>1</w:t>
      </w:r>
      <w:r w:rsidRPr="001447F0">
        <w:rPr>
          <w:rFonts w:ascii="Times New Roman" w:hAnsi="Times New Roman"/>
          <w:sz w:val="24"/>
          <w:szCs w:val="24"/>
        </w:rPr>
        <w:t xml:space="preserve">. </w:t>
      </w:r>
      <w:r w:rsidRPr="0018244F">
        <w:rPr>
          <w:rFonts w:ascii="Times New Roman" w:hAnsi="Times New Roman"/>
          <w:sz w:val="24"/>
          <w:szCs w:val="24"/>
        </w:rPr>
        <w:t>О</w:t>
      </w:r>
      <w:bookmarkEnd w:id="0"/>
      <w:r>
        <w:rPr>
          <w:rFonts w:ascii="Times New Roman" w:hAnsi="Times New Roman"/>
          <w:sz w:val="24"/>
          <w:szCs w:val="24"/>
        </w:rPr>
        <w:t>бщие положения</w:t>
      </w:r>
    </w:p>
    <w:p w:rsidR="0099595E" w:rsidRPr="0099595E" w:rsidRDefault="0099595E" w:rsidP="0099595E">
      <w:pPr>
        <w:spacing w:after="0"/>
      </w:pPr>
    </w:p>
    <w:p w:rsidR="0099595E" w:rsidRPr="005E3274" w:rsidRDefault="0099595E" w:rsidP="0099595E">
      <w:pPr>
        <w:pStyle w:val="ConsPlusNormal"/>
        <w:tabs>
          <w:tab w:val="left" w:pos="993"/>
        </w:tabs>
        <w:ind w:firstLine="709"/>
        <w:jc w:val="both"/>
        <w:rPr>
          <w:rFonts w:ascii="Times New Roman" w:hAnsi="Times New Roman" w:cs="Times New Roman"/>
          <w:sz w:val="24"/>
          <w:szCs w:val="24"/>
        </w:rPr>
      </w:pPr>
      <w:r w:rsidRPr="005E3274">
        <w:rPr>
          <w:rFonts w:ascii="Times New Roman" w:hAnsi="Times New Roman" w:cs="Times New Roman"/>
          <w:sz w:val="24"/>
          <w:szCs w:val="24"/>
        </w:rPr>
        <w:t xml:space="preserve">1.1. Настоящая Политика в отношении обработки персональных данных </w:t>
      </w:r>
      <w:r w:rsidRPr="005E3274">
        <w:rPr>
          <w:rFonts w:ascii="Times New Roman" w:hAnsi="Times New Roman" w:cs="Times New Roman"/>
          <w:sz w:val="24"/>
        </w:rPr>
        <w:t xml:space="preserve">муниципального </w:t>
      </w:r>
      <w:r>
        <w:rPr>
          <w:rFonts w:ascii="Times New Roman" w:hAnsi="Times New Roman" w:cs="Times New Roman"/>
          <w:sz w:val="24"/>
        </w:rPr>
        <w:t>автономного образовательного учреждения «Детский сад № 24 комбинированного вида»</w:t>
      </w:r>
      <w:r w:rsidRPr="005E3274">
        <w:rPr>
          <w:rFonts w:ascii="Times New Roman" w:hAnsi="Times New Roman" w:cs="Times New Roman"/>
          <w:sz w:val="24"/>
        </w:rPr>
        <w:t xml:space="preserve"> </w:t>
      </w:r>
      <w:r w:rsidRPr="005E3274">
        <w:rPr>
          <w:rFonts w:ascii="Times New Roman" w:hAnsi="Times New Roman" w:cs="Times New Roman"/>
          <w:sz w:val="24"/>
          <w:szCs w:val="24"/>
        </w:rPr>
        <w:t xml:space="preserve">(далее </w:t>
      </w:r>
      <w:r w:rsidRPr="005E3274">
        <w:rPr>
          <w:rFonts w:ascii="Times New Roman" w:hAnsi="Times New Roman" w:cs="Times New Roman"/>
          <w:w w:val="221"/>
          <w:sz w:val="24"/>
          <w:szCs w:val="24"/>
        </w:rPr>
        <w:t>-</w:t>
      </w:r>
      <w:r w:rsidRPr="005E3274">
        <w:rPr>
          <w:rFonts w:ascii="Times New Roman" w:hAnsi="Times New Roman" w:cs="Times New Roman"/>
          <w:spacing w:val="3"/>
          <w:w w:val="221"/>
          <w:sz w:val="24"/>
          <w:szCs w:val="24"/>
        </w:rPr>
        <w:t xml:space="preserve"> </w:t>
      </w:r>
      <w:r w:rsidRPr="005E3274">
        <w:rPr>
          <w:rFonts w:ascii="Times New Roman" w:hAnsi="Times New Roman" w:cs="Times New Roman"/>
          <w:w w:val="102"/>
          <w:sz w:val="24"/>
          <w:szCs w:val="24"/>
        </w:rPr>
        <w:t>Политика</w:t>
      </w:r>
      <w:r w:rsidRPr="005E3274">
        <w:rPr>
          <w:rFonts w:ascii="Times New Roman" w:hAnsi="Times New Roman" w:cs="Times New Roman"/>
          <w:w w:val="103"/>
          <w:sz w:val="24"/>
          <w:szCs w:val="24"/>
        </w:rPr>
        <w:t xml:space="preserve">) </w:t>
      </w:r>
      <w:r w:rsidRPr="005E3274">
        <w:rPr>
          <w:rFonts w:ascii="Times New Roman" w:hAnsi="Times New Roman" w:cs="Times New Roman"/>
          <w:sz w:val="24"/>
          <w:szCs w:val="24"/>
        </w:rPr>
        <w:t xml:space="preserve">разработана во исполнение требований </w:t>
      </w:r>
      <w:hyperlink r:id="rId8">
        <w:r>
          <w:rPr>
            <w:rFonts w:ascii="Times New Roman" w:hAnsi="Times New Roman" w:cs="Times New Roman"/>
            <w:sz w:val="24"/>
            <w:szCs w:val="24"/>
          </w:rPr>
          <w:t>пункта 2 части 1 статьи</w:t>
        </w:r>
        <w:r w:rsidRPr="005E3274">
          <w:rPr>
            <w:rFonts w:ascii="Times New Roman" w:hAnsi="Times New Roman" w:cs="Times New Roman"/>
            <w:sz w:val="24"/>
            <w:szCs w:val="24"/>
          </w:rPr>
          <w:t xml:space="preserve"> 18.1</w:t>
        </w:r>
      </w:hyperlink>
      <w:r w:rsidRPr="005E3274">
        <w:rPr>
          <w:rFonts w:ascii="Times New Roman" w:hAnsi="Times New Roman" w:cs="Times New Roman"/>
          <w:sz w:val="24"/>
          <w:szCs w:val="24"/>
        </w:rPr>
        <w:t xml:space="preserve"> Федерального закона от 27.07.2006 </w:t>
      </w:r>
      <w:r>
        <w:rPr>
          <w:rFonts w:ascii="Times New Roman" w:hAnsi="Times New Roman" w:cs="Times New Roman"/>
          <w:sz w:val="24"/>
          <w:szCs w:val="24"/>
        </w:rPr>
        <w:t>№ 152-ФЗ «О персональных данных»</w:t>
      </w:r>
      <w:r w:rsidRPr="005E3274">
        <w:rPr>
          <w:rFonts w:ascii="Times New Roman" w:hAnsi="Times New Roman" w:cs="Times New Roman"/>
          <w:sz w:val="24"/>
          <w:szCs w:val="24"/>
        </w:rPr>
        <w:t xml:space="preserve"> (далее</w:t>
      </w:r>
      <w:r>
        <w:rPr>
          <w:rFonts w:ascii="Times New Roman" w:hAnsi="Times New Roman" w:cs="Times New Roman"/>
          <w:sz w:val="24"/>
          <w:szCs w:val="24"/>
        </w:rPr>
        <w:t xml:space="preserve"> - Закон о персональных данных), в соответствии с </w:t>
      </w:r>
      <w:r w:rsidRPr="00DC628C">
        <w:rPr>
          <w:rFonts w:ascii="Times New Roman" w:hAnsi="Times New Roman" w:cs="Times New Roman"/>
          <w:sz w:val="24"/>
          <w:szCs w:val="24"/>
        </w:rPr>
        <w:t xml:space="preserve">Уставом </w:t>
      </w:r>
      <w:r w:rsidRPr="005E3274">
        <w:rPr>
          <w:rFonts w:ascii="Times New Roman" w:hAnsi="Times New Roman" w:cs="Times New Roman"/>
          <w:sz w:val="24"/>
        </w:rPr>
        <w:t xml:space="preserve">муниципального </w:t>
      </w:r>
      <w:r>
        <w:rPr>
          <w:rFonts w:ascii="Times New Roman" w:hAnsi="Times New Roman" w:cs="Times New Roman"/>
          <w:sz w:val="24"/>
        </w:rPr>
        <w:t>автономного образовательного учреждения «Детский сад № 24 комбинированного вида»</w:t>
      </w:r>
      <w:r>
        <w:rPr>
          <w:rFonts w:ascii="Times New Roman" w:hAnsi="Times New Roman" w:cs="Times New Roman"/>
          <w:sz w:val="24"/>
          <w:szCs w:val="24"/>
        </w:rPr>
        <w:t xml:space="preserve">, </w:t>
      </w:r>
      <w:r w:rsidRPr="005E3274">
        <w:rPr>
          <w:rFonts w:ascii="Times New Roman" w:hAnsi="Times New Roman" w:cs="Times New Roman"/>
          <w:sz w:val="24"/>
          <w:szCs w:val="24"/>
        </w:rPr>
        <w:t>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1.2. Политика действует в отношении всех персональных данных, которые обрабатывает </w:t>
      </w:r>
      <w:r w:rsidRPr="005E3274">
        <w:rPr>
          <w:rFonts w:ascii="Times New Roman" w:hAnsi="Times New Roman" w:cs="Times New Roman"/>
          <w:sz w:val="24"/>
        </w:rPr>
        <w:t xml:space="preserve">муниципального </w:t>
      </w:r>
      <w:r>
        <w:rPr>
          <w:rFonts w:ascii="Times New Roman" w:hAnsi="Times New Roman" w:cs="Times New Roman"/>
          <w:sz w:val="24"/>
        </w:rPr>
        <w:t>автономного образовательного учреждения «Детский сад № 24 комбинированного вида»</w:t>
      </w:r>
      <w:r w:rsidRPr="005E3274">
        <w:rPr>
          <w:rFonts w:ascii="Times New Roman" w:hAnsi="Times New Roman" w:cs="Times New Roman"/>
          <w:sz w:val="24"/>
        </w:rPr>
        <w:t xml:space="preserve"> </w:t>
      </w:r>
      <w:r w:rsidRPr="00BB5373">
        <w:rPr>
          <w:rFonts w:ascii="Times New Roman" w:hAnsi="Times New Roman" w:cs="Times New Roman"/>
          <w:sz w:val="24"/>
          <w:szCs w:val="24"/>
        </w:rPr>
        <w:t xml:space="preserve">(далее </w:t>
      </w:r>
      <w:r>
        <w:rPr>
          <w:rFonts w:ascii="Times New Roman" w:hAnsi="Times New Roman" w:cs="Times New Roman"/>
          <w:sz w:val="24"/>
          <w:szCs w:val="24"/>
        </w:rPr>
        <w:t>–</w:t>
      </w:r>
      <w:r w:rsidRPr="00BB5373">
        <w:rPr>
          <w:rFonts w:ascii="Times New Roman" w:hAnsi="Times New Roman" w:cs="Times New Roman"/>
          <w:sz w:val="24"/>
          <w:szCs w:val="24"/>
        </w:rPr>
        <w:t xml:space="preserve"> </w:t>
      </w:r>
      <w:r>
        <w:rPr>
          <w:rFonts w:ascii="Times New Roman" w:hAnsi="Times New Roman" w:cs="Times New Roman"/>
          <w:sz w:val="24"/>
          <w:szCs w:val="24"/>
        </w:rPr>
        <w:t>МАДОУ № 24</w:t>
      </w:r>
      <w:r w:rsidRPr="00BB5373">
        <w:rPr>
          <w:rFonts w:ascii="Times New Roman" w:hAnsi="Times New Roman" w:cs="Times New Roman"/>
          <w:sz w:val="24"/>
          <w:szCs w:val="24"/>
        </w:rPr>
        <w:t>, Оператор).</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99595E" w:rsidRPr="00BB5373" w:rsidRDefault="0099595E" w:rsidP="0099595E">
      <w:pPr>
        <w:tabs>
          <w:tab w:val="left" w:pos="993"/>
        </w:tabs>
        <w:spacing w:after="0" w:line="240" w:lineRule="auto"/>
        <w:ind w:firstLine="709"/>
        <w:jc w:val="both"/>
        <w:rPr>
          <w:rFonts w:ascii="Times New Roman" w:hAnsi="Times New Roman" w:cs="Times New Roman"/>
          <w:sz w:val="24"/>
          <w:szCs w:val="24"/>
        </w:rPr>
      </w:pPr>
      <w:r w:rsidRPr="00BB5373">
        <w:rPr>
          <w:rFonts w:ascii="Times New Roman" w:eastAsia="Calibri" w:hAnsi="Times New Roman" w:cs="Times New Roman"/>
          <w:sz w:val="24"/>
          <w:szCs w:val="24"/>
          <w:lang w:eastAsia="en-US"/>
        </w:rPr>
        <w:t xml:space="preserve">1.4. Во исполнение требований </w:t>
      </w:r>
      <w:hyperlink r:id="rId9">
        <w:r w:rsidRPr="00BB5373">
          <w:rPr>
            <w:rFonts w:ascii="Times New Roman" w:eastAsia="Calibri" w:hAnsi="Times New Roman" w:cs="Times New Roman"/>
            <w:sz w:val="24"/>
            <w:szCs w:val="24"/>
            <w:lang w:eastAsia="en-US"/>
          </w:rPr>
          <w:t>части 2 статьи 18.1</w:t>
        </w:r>
      </w:hyperlink>
      <w:r w:rsidRPr="00BB5373">
        <w:rPr>
          <w:rFonts w:ascii="Times New Roman" w:eastAsia="Calibri" w:hAnsi="Times New Roman" w:cs="Times New Roman"/>
          <w:sz w:val="24"/>
          <w:szCs w:val="24"/>
          <w:lang w:eastAsia="en-US"/>
        </w:rPr>
        <w:t xml:space="preserve">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w:t>
      </w:r>
      <w:r>
        <w:rPr>
          <w:rFonts w:ascii="Times New Roman" w:hAnsi="Times New Roman" w:cs="Times New Roman"/>
          <w:sz w:val="24"/>
          <w:szCs w:val="24"/>
        </w:rPr>
        <w:t>МАДОУ № 24</w:t>
      </w:r>
      <w:r w:rsidRPr="00BB5373">
        <w:rPr>
          <w:rFonts w:ascii="Times New Roman" w:eastAsia="Calibri" w:hAnsi="Times New Roman" w:cs="Times New Roman"/>
          <w:sz w:val="24"/>
          <w:szCs w:val="24"/>
          <w:lang w:eastAsia="en-US"/>
        </w:rPr>
        <w:t>.</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1.5. Основные понятия, используемые в Политике: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9595E">
        <w:rPr>
          <w:rFonts w:ascii="Times New Roman" w:hAnsi="Times New Roman" w:cs="Times New Roman"/>
          <w:i/>
          <w:sz w:val="24"/>
          <w:szCs w:val="24"/>
        </w:rPr>
        <w:t>Персональные данные</w:t>
      </w:r>
      <w:r w:rsidRPr="00BB5373">
        <w:rPr>
          <w:rFonts w:ascii="Times New Roman" w:hAnsi="Times New Roman" w:cs="Times New Roman"/>
          <w:sz w:val="24"/>
          <w:szCs w:val="24"/>
        </w:rPr>
        <w:t xml:space="preserve"> - любая информация, относящаяся к прямо или косвенно </w:t>
      </w:r>
      <w:proofErr w:type="gramStart"/>
      <w:r w:rsidRPr="00BB5373">
        <w:rPr>
          <w:rFonts w:ascii="Times New Roman" w:hAnsi="Times New Roman" w:cs="Times New Roman"/>
          <w:sz w:val="24"/>
          <w:szCs w:val="24"/>
        </w:rPr>
        <w:t>определенному</w:t>
      </w:r>
      <w:proofErr w:type="gramEnd"/>
      <w:r w:rsidRPr="00BB5373">
        <w:rPr>
          <w:rFonts w:ascii="Times New Roman" w:hAnsi="Times New Roman" w:cs="Times New Roman"/>
          <w:sz w:val="24"/>
          <w:szCs w:val="24"/>
        </w:rPr>
        <w:t xml:space="preserve"> или определяемому физическому лицу (субъекту персональных данных);</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9595E">
        <w:rPr>
          <w:rFonts w:ascii="Times New Roman" w:hAnsi="Times New Roman" w:cs="Times New Roman"/>
          <w:i/>
          <w:sz w:val="24"/>
          <w:szCs w:val="24"/>
        </w:rPr>
        <w:t>Оператор персональных данных (оператор)</w:t>
      </w:r>
      <w:r w:rsidRPr="00BB5373">
        <w:rPr>
          <w:rFonts w:ascii="Times New Roman" w:hAnsi="Times New Roman" w:cs="Times New Roman"/>
          <w:sz w:val="24"/>
          <w:szCs w:val="24"/>
        </w:rPr>
        <w:t xml:space="preserve"> - </w:t>
      </w:r>
      <w:r>
        <w:rPr>
          <w:rFonts w:ascii="Times New Roman" w:hAnsi="Times New Roman" w:cs="Times New Roman"/>
          <w:sz w:val="24"/>
        </w:rPr>
        <w:t>муниципальное</w:t>
      </w:r>
      <w:r w:rsidRPr="005E3274">
        <w:rPr>
          <w:rFonts w:ascii="Times New Roman" w:hAnsi="Times New Roman" w:cs="Times New Roman"/>
          <w:sz w:val="24"/>
        </w:rPr>
        <w:t xml:space="preserve"> </w:t>
      </w:r>
      <w:r>
        <w:rPr>
          <w:rFonts w:ascii="Times New Roman" w:hAnsi="Times New Roman" w:cs="Times New Roman"/>
          <w:sz w:val="24"/>
        </w:rPr>
        <w:t>автономное образовательное учреждение «Детский сад № 24 комбинированного вида»</w:t>
      </w:r>
      <w:r w:rsidRPr="00BB5373">
        <w:rPr>
          <w:rFonts w:ascii="Times New Roman" w:hAnsi="Times New Roman" w:cs="Times New Roman"/>
          <w:sz w:val="24"/>
          <w:szCs w:val="24"/>
        </w:rPr>
        <w:t>,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9595E">
        <w:rPr>
          <w:rFonts w:ascii="Times New Roman" w:hAnsi="Times New Roman" w:cs="Times New Roman"/>
          <w:i/>
          <w:sz w:val="24"/>
          <w:szCs w:val="24"/>
        </w:rPr>
        <w:t>Обработка персональных данных</w:t>
      </w:r>
      <w:r w:rsidRPr="00BB5373">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Обработка персональных данных включает в себя в том числе: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сбор;</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запись;</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систематизацию;</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накопление;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хранение;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уточнение (обновление, изменение);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извлечение;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использование;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передачу (распространение, предоставление, доступ);</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обезличивание;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блокирование;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удаление;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уничтожение;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9595E">
        <w:rPr>
          <w:rFonts w:ascii="Times New Roman" w:hAnsi="Times New Roman" w:cs="Times New Roman"/>
          <w:i/>
          <w:sz w:val="24"/>
          <w:szCs w:val="24"/>
        </w:rPr>
        <w:t>Автоматизированная обработка персональных данных</w:t>
      </w:r>
      <w:r w:rsidRPr="00BB5373">
        <w:rPr>
          <w:rFonts w:ascii="Times New Roman" w:hAnsi="Times New Roman" w:cs="Times New Roman"/>
          <w:sz w:val="24"/>
          <w:szCs w:val="24"/>
        </w:rPr>
        <w:t xml:space="preserve"> - обработка персональных данных с помощью средств вычислительной техники;</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9595E">
        <w:rPr>
          <w:rFonts w:ascii="Times New Roman" w:hAnsi="Times New Roman" w:cs="Times New Roman"/>
          <w:i/>
          <w:sz w:val="24"/>
          <w:szCs w:val="24"/>
        </w:rPr>
        <w:t>Распространение персональных данных</w:t>
      </w:r>
      <w:r w:rsidRPr="00BB5373">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9595E">
        <w:rPr>
          <w:rFonts w:ascii="Times New Roman" w:hAnsi="Times New Roman" w:cs="Times New Roman"/>
          <w:i/>
          <w:sz w:val="24"/>
          <w:szCs w:val="24"/>
        </w:rPr>
        <w:t>Предоставление персональных данных</w:t>
      </w:r>
      <w:r w:rsidRPr="00BB5373">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9595E">
        <w:rPr>
          <w:rFonts w:ascii="Times New Roman" w:hAnsi="Times New Roman" w:cs="Times New Roman"/>
          <w:i/>
          <w:sz w:val="24"/>
          <w:szCs w:val="24"/>
        </w:rPr>
        <w:t xml:space="preserve">Блокирование персональных данных </w:t>
      </w:r>
      <w:r w:rsidRPr="00BB5373">
        <w:rPr>
          <w:rFonts w:ascii="Times New Roman" w:hAnsi="Times New Roman" w:cs="Times New Roman"/>
          <w:sz w:val="24"/>
          <w:szCs w:val="24"/>
        </w:rPr>
        <w:t xml:space="preserve">- временное прекращение обработки персональных </w:t>
      </w:r>
      <w:r w:rsidRPr="00BB5373">
        <w:rPr>
          <w:rFonts w:ascii="Times New Roman" w:hAnsi="Times New Roman" w:cs="Times New Roman"/>
          <w:sz w:val="24"/>
          <w:szCs w:val="24"/>
        </w:rPr>
        <w:lastRenderedPageBreak/>
        <w:t>данных (за исключением случаев, если обработка необходима для уточнения персональных данных);</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9595E">
        <w:rPr>
          <w:rFonts w:ascii="Times New Roman" w:hAnsi="Times New Roman" w:cs="Times New Roman"/>
          <w:i/>
          <w:sz w:val="24"/>
          <w:szCs w:val="24"/>
        </w:rPr>
        <w:t>Уничтожение персональных данных</w:t>
      </w:r>
      <w:r w:rsidRPr="00BB5373">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9595E">
        <w:rPr>
          <w:rFonts w:ascii="Times New Roman" w:hAnsi="Times New Roman" w:cs="Times New Roman"/>
          <w:i/>
          <w:sz w:val="24"/>
          <w:szCs w:val="24"/>
        </w:rPr>
        <w:t>Обезличивание персональных данных</w:t>
      </w:r>
      <w:r w:rsidRPr="00BB5373">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9595E">
        <w:rPr>
          <w:rFonts w:ascii="Times New Roman" w:hAnsi="Times New Roman" w:cs="Times New Roman"/>
          <w:i/>
          <w:sz w:val="24"/>
          <w:szCs w:val="24"/>
        </w:rPr>
        <w:t>Информационная система персональных данных</w:t>
      </w:r>
      <w:r w:rsidRPr="00BB5373">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1.6. Основные права и обязанности Оператора.</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1.6.1. Оператор имеет право:</w:t>
      </w:r>
    </w:p>
    <w:p w:rsidR="0099595E" w:rsidRPr="00BB5373" w:rsidRDefault="0099595E" w:rsidP="0099595E">
      <w:pPr>
        <w:widowControl w:val="0"/>
        <w:numPr>
          <w:ilvl w:val="0"/>
          <w:numId w:val="1"/>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10">
        <w:r w:rsidRPr="00BB5373">
          <w:rPr>
            <w:rFonts w:ascii="Times New Roman" w:hAnsi="Times New Roman" w:cs="Times New Roman"/>
            <w:sz w:val="24"/>
            <w:szCs w:val="24"/>
          </w:rPr>
          <w:t>Законом</w:t>
        </w:r>
      </w:hyperlink>
      <w:r w:rsidRPr="00BB5373">
        <w:rPr>
          <w:rFonts w:ascii="Times New Roman" w:hAnsi="Times New Roman" w:cs="Times New Roman"/>
          <w:sz w:val="24"/>
          <w:szCs w:val="24"/>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99595E" w:rsidRPr="00BB5373" w:rsidRDefault="0099595E" w:rsidP="0099595E">
      <w:pPr>
        <w:widowControl w:val="0"/>
        <w:numPr>
          <w:ilvl w:val="0"/>
          <w:numId w:val="1"/>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1">
        <w:r w:rsidRPr="00BB5373">
          <w:rPr>
            <w:rFonts w:ascii="Times New Roman" w:hAnsi="Times New Roman" w:cs="Times New Roman"/>
            <w:sz w:val="24"/>
            <w:szCs w:val="24"/>
          </w:rPr>
          <w:t>Законом</w:t>
        </w:r>
      </w:hyperlink>
      <w:r w:rsidRPr="00BB5373">
        <w:rPr>
          <w:rFonts w:ascii="Times New Roman" w:hAnsi="Times New Roman" w:cs="Times New Roman"/>
          <w:sz w:val="24"/>
          <w:szCs w:val="24"/>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99595E" w:rsidRPr="00BB5373" w:rsidRDefault="0099595E" w:rsidP="0099595E">
      <w:pPr>
        <w:widowControl w:val="0"/>
        <w:numPr>
          <w:ilvl w:val="0"/>
          <w:numId w:val="1"/>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2">
        <w:r w:rsidRPr="00BB5373">
          <w:rPr>
            <w:rFonts w:ascii="Times New Roman" w:hAnsi="Times New Roman" w:cs="Times New Roman"/>
            <w:sz w:val="24"/>
            <w:szCs w:val="24"/>
          </w:rPr>
          <w:t>Законе</w:t>
        </w:r>
      </w:hyperlink>
      <w:r w:rsidRPr="00BB5373">
        <w:rPr>
          <w:rFonts w:ascii="Times New Roman" w:hAnsi="Times New Roman" w:cs="Times New Roman"/>
          <w:sz w:val="24"/>
          <w:szCs w:val="24"/>
        </w:rPr>
        <w:t xml:space="preserve"> о персональных данных.</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1.6.2. Оператор обязан:</w:t>
      </w:r>
    </w:p>
    <w:p w:rsidR="0099595E" w:rsidRPr="00BB5373" w:rsidRDefault="0099595E" w:rsidP="0099595E">
      <w:pPr>
        <w:widowControl w:val="0"/>
        <w:numPr>
          <w:ilvl w:val="0"/>
          <w:numId w:val="2"/>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организовывать обработку персональных данных в соответствии с требованиями </w:t>
      </w:r>
      <w:hyperlink r:id="rId13">
        <w:r w:rsidRPr="00BB5373">
          <w:rPr>
            <w:rFonts w:ascii="Times New Roman" w:hAnsi="Times New Roman" w:cs="Times New Roman"/>
            <w:sz w:val="24"/>
            <w:szCs w:val="24"/>
          </w:rPr>
          <w:t>Закона</w:t>
        </w:r>
      </w:hyperlink>
      <w:r w:rsidRPr="00BB5373">
        <w:rPr>
          <w:rFonts w:ascii="Times New Roman" w:hAnsi="Times New Roman" w:cs="Times New Roman"/>
          <w:sz w:val="24"/>
          <w:szCs w:val="24"/>
        </w:rPr>
        <w:t xml:space="preserve"> о персональных данных;</w:t>
      </w:r>
    </w:p>
    <w:p w:rsidR="0099595E" w:rsidRPr="00BB5373" w:rsidRDefault="0099595E" w:rsidP="0099595E">
      <w:pPr>
        <w:widowControl w:val="0"/>
        <w:numPr>
          <w:ilvl w:val="0"/>
          <w:numId w:val="2"/>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отвечать на обращения и запросы субъектов персональных данных и их законных представителей в соответствии с требованиями </w:t>
      </w:r>
      <w:hyperlink r:id="rId14">
        <w:r w:rsidRPr="00BB5373">
          <w:rPr>
            <w:rFonts w:ascii="Times New Roman" w:hAnsi="Times New Roman" w:cs="Times New Roman"/>
            <w:sz w:val="24"/>
            <w:szCs w:val="24"/>
          </w:rPr>
          <w:t>Закона</w:t>
        </w:r>
      </w:hyperlink>
      <w:r w:rsidRPr="00BB5373">
        <w:rPr>
          <w:rFonts w:ascii="Times New Roman" w:hAnsi="Times New Roman" w:cs="Times New Roman"/>
          <w:sz w:val="24"/>
          <w:szCs w:val="24"/>
        </w:rPr>
        <w:t xml:space="preserve"> о персональных данных;</w:t>
      </w:r>
    </w:p>
    <w:p w:rsidR="0099595E" w:rsidRPr="00BB5373" w:rsidRDefault="0099595E" w:rsidP="0099595E">
      <w:pPr>
        <w:widowControl w:val="0"/>
        <w:numPr>
          <w:ilvl w:val="0"/>
          <w:numId w:val="2"/>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сообщать в </w:t>
      </w:r>
      <w:hyperlink r:id="rId15">
        <w:r w:rsidRPr="00BB5373">
          <w:rPr>
            <w:rFonts w:ascii="Times New Roman" w:hAnsi="Times New Roman" w:cs="Times New Roman"/>
            <w:sz w:val="24"/>
            <w:szCs w:val="24"/>
          </w:rPr>
          <w:t>уполномоченный орган по защите прав субъектов персональных данных</w:t>
        </w:r>
      </w:hyperlink>
      <w:r w:rsidRPr="00BB5373">
        <w:rPr>
          <w:rFonts w:ascii="Times New Roman" w:hAnsi="Times New Roman" w:cs="Times New Roman"/>
          <w:sz w:val="24"/>
          <w:szCs w:val="24"/>
        </w:rPr>
        <w:t xml:space="preserve"> (Федеральную службу по надзору в сфере связи, информационных технологий и массовых коммуникаций (</w:t>
      </w:r>
      <w:proofErr w:type="spellStart"/>
      <w:r w:rsidRPr="00BB5373">
        <w:rPr>
          <w:rFonts w:ascii="Times New Roman" w:hAnsi="Times New Roman" w:cs="Times New Roman"/>
          <w:sz w:val="24"/>
          <w:szCs w:val="24"/>
        </w:rPr>
        <w:t>Роскомнадзор</w:t>
      </w:r>
      <w:proofErr w:type="spellEnd"/>
      <w:r w:rsidRPr="00BB5373">
        <w:rPr>
          <w:rFonts w:ascii="Times New Roman" w:hAnsi="Times New Roman" w:cs="Times New Roman"/>
          <w:sz w:val="24"/>
          <w:szCs w:val="24"/>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sidRPr="00BB5373">
        <w:rPr>
          <w:rFonts w:ascii="Times New Roman" w:hAnsi="Times New Roman" w:cs="Times New Roman"/>
          <w:sz w:val="24"/>
          <w:szCs w:val="24"/>
        </w:rPr>
        <w:t>Роскомнадзор</w:t>
      </w:r>
      <w:proofErr w:type="spellEnd"/>
      <w:r w:rsidRPr="00BB5373">
        <w:rPr>
          <w:rFonts w:ascii="Times New Roman" w:hAnsi="Times New Roman" w:cs="Times New Roman"/>
          <w:sz w:val="24"/>
          <w:szCs w:val="24"/>
        </w:rPr>
        <w:t xml:space="preserve"> мотивированное уведомление с указанием причин продления срока предоставления запрашиваемой информации;</w:t>
      </w:r>
    </w:p>
    <w:p w:rsidR="0099595E" w:rsidRPr="00BB5373" w:rsidRDefault="0099595E" w:rsidP="0099595E">
      <w:pPr>
        <w:widowControl w:val="0"/>
        <w:numPr>
          <w:ilvl w:val="0"/>
          <w:numId w:val="2"/>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BB5373">
        <w:rPr>
          <w:rFonts w:ascii="Times New Roman" w:hAnsi="Times New Roman" w:cs="Times New Roman"/>
          <w:sz w:val="24"/>
          <w:szCs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1.7. Основные права субъекта персональных данных. Субъект персональных данных имеет право:</w:t>
      </w:r>
    </w:p>
    <w:p w:rsidR="0099595E" w:rsidRPr="00BB5373" w:rsidRDefault="0099595E" w:rsidP="0099595E">
      <w:pPr>
        <w:widowControl w:val="0"/>
        <w:numPr>
          <w:ilvl w:val="0"/>
          <w:numId w:val="3"/>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получать информацию, касающуюся обработки его персональных данных, за исключением случаев, предусмотренных </w:t>
      </w:r>
      <w:hyperlink r:id="rId16">
        <w:r w:rsidRPr="00BB5373">
          <w:rPr>
            <w:rFonts w:ascii="Times New Roman" w:hAnsi="Times New Roman" w:cs="Times New Roman"/>
            <w:sz w:val="24"/>
            <w:szCs w:val="24"/>
          </w:rPr>
          <w:t>федеральными законами</w:t>
        </w:r>
      </w:hyperlink>
      <w:r w:rsidRPr="00BB5373">
        <w:rPr>
          <w:rFonts w:ascii="Times New Roman" w:hAnsi="Times New Roman" w:cs="Times New Roman"/>
          <w:sz w:val="24"/>
          <w:szCs w:val="24"/>
        </w:rPr>
        <w:t xml:space="preserve">. Сведения предоставляются субъекту персональных данных Оператором в доступной форме, и в них не должны </w:t>
      </w:r>
      <w:r w:rsidRPr="00BB5373">
        <w:rPr>
          <w:rFonts w:ascii="Times New Roman" w:hAnsi="Times New Roman" w:cs="Times New Roman"/>
          <w:sz w:val="24"/>
          <w:szCs w:val="24"/>
        </w:rPr>
        <w:lastRenderedPageBreak/>
        <w:t xml:space="preserve">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7">
        <w:r w:rsidRPr="00BB5373">
          <w:rPr>
            <w:rFonts w:ascii="Times New Roman" w:hAnsi="Times New Roman" w:cs="Times New Roman"/>
            <w:sz w:val="24"/>
            <w:szCs w:val="24"/>
          </w:rPr>
          <w:t>Перечень</w:t>
        </w:r>
      </w:hyperlink>
      <w:r w:rsidRPr="00BB5373">
        <w:rPr>
          <w:rFonts w:ascii="Times New Roman" w:hAnsi="Times New Roman" w:cs="Times New Roman"/>
          <w:sz w:val="24"/>
          <w:szCs w:val="24"/>
        </w:rPr>
        <w:t xml:space="preserve"> информации и </w:t>
      </w:r>
      <w:hyperlink r:id="rId18">
        <w:r w:rsidRPr="00BB5373">
          <w:rPr>
            <w:rFonts w:ascii="Times New Roman" w:hAnsi="Times New Roman" w:cs="Times New Roman"/>
            <w:sz w:val="24"/>
            <w:szCs w:val="24"/>
          </w:rPr>
          <w:t>порядок</w:t>
        </w:r>
      </w:hyperlink>
      <w:r w:rsidRPr="00BB5373">
        <w:rPr>
          <w:rFonts w:ascii="Times New Roman" w:hAnsi="Times New Roman" w:cs="Times New Roman"/>
          <w:sz w:val="24"/>
          <w:szCs w:val="24"/>
        </w:rPr>
        <w:t xml:space="preserve"> ее получения установлен </w:t>
      </w:r>
      <w:hyperlink r:id="rId19">
        <w:r w:rsidRPr="00BB5373">
          <w:rPr>
            <w:rFonts w:ascii="Times New Roman" w:hAnsi="Times New Roman" w:cs="Times New Roman"/>
            <w:sz w:val="24"/>
            <w:szCs w:val="24"/>
          </w:rPr>
          <w:t>Законом</w:t>
        </w:r>
      </w:hyperlink>
      <w:r w:rsidRPr="00BB5373">
        <w:rPr>
          <w:rFonts w:ascii="Times New Roman" w:hAnsi="Times New Roman" w:cs="Times New Roman"/>
          <w:sz w:val="24"/>
          <w:szCs w:val="24"/>
        </w:rPr>
        <w:t xml:space="preserve"> о персональных данных;</w:t>
      </w:r>
    </w:p>
    <w:p w:rsidR="0099595E" w:rsidRPr="00BB5373" w:rsidRDefault="0099595E" w:rsidP="0099595E">
      <w:pPr>
        <w:widowControl w:val="0"/>
        <w:numPr>
          <w:ilvl w:val="0"/>
          <w:numId w:val="3"/>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BB5373">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9595E" w:rsidRPr="00BB5373" w:rsidRDefault="0099595E" w:rsidP="0099595E">
      <w:pPr>
        <w:widowControl w:val="0"/>
        <w:numPr>
          <w:ilvl w:val="0"/>
          <w:numId w:val="3"/>
        </w:numPr>
        <w:tabs>
          <w:tab w:val="clear" w:pos="540"/>
          <w:tab w:val="num" w:pos="284"/>
          <w:tab w:val="left" w:pos="993"/>
        </w:tabs>
        <w:autoSpaceDE w:val="0"/>
        <w:autoSpaceDN w:val="0"/>
        <w:spacing w:after="0" w:line="240" w:lineRule="auto"/>
        <w:ind w:left="0" w:firstLine="709"/>
        <w:jc w:val="both"/>
        <w:rPr>
          <w:rFonts w:ascii="Times New Roman" w:hAnsi="Times New Roman" w:cs="Times New Roman"/>
          <w:sz w:val="24"/>
          <w:szCs w:val="24"/>
        </w:rPr>
      </w:pPr>
      <w:r w:rsidRPr="00BB5373">
        <w:rPr>
          <w:rFonts w:ascii="Times New Roman" w:hAnsi="Times New Roman" w:cs="Times New Roman"/>
          <w:sz w:val="24"/>
          <w:szCs w:val="24"/>
        </w:rPr>
        <w:t>дать предварительное согласие на обработку персональных данных, согласие на обработку персональных данных, разрешенных им для распространения;</w:t>
      </w:r>
    </w:p>
    <w:p w:rsidR="0099595E" w:rsidRPr="00BB5373" w:rsidRDefault="0099595E" w:rsidP="0099595E">
      <w:pPr>
        <w:widowControl w:val="0"/>
        <w:numPr>
          <w:ilvl w:val="0"/>
          <w:numId w:val="3"/>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обжаловать в </w:t>
      </w:r>
      <w:hyperlink r:id="rId20">
        <w:proofErr w:type="spellStart"/>
        <w:r w:rsidRPr="00BB5373">
          <w:rPr>
            <w:rFonts w:ascii="Times New Roman" w:hAnsi="Times New Roman" w:cs="Times New Roman"/>
            <w:sz w:val="24"/>
            <w:szCs w:val="24"/>
          </w:rPr>
          <w:t>Роскомнадзоре</w:t>
        </w:r>
        <w:proofErr w:type="spellEnd"/>
      </w:hyperlink>
      <w:r w:rsidRPr="00BB5373">
        <w:rPr>
          <w:rFonts w:ascii="Times New Roman" w:hAnsi="Times New Roman" w:cs="Times New Roman"/>
          <w:sz w:val="24"/>
          <w:szCs w:val="24"/>
        </w:rPr>
        <w:t xml:space="preserve"> или в судебном порядке неправомерные действия или бездействие Оператора при обработке его персональных данных.</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p>
    <w:p w:rsidR="0099595E" w:rsidRPr="00BB5373" w:rsidRDefault="0099595E" w:rsidP="0099595E">
      <w:pPr>
        <w:widowControl w:val="0"/>
        <w:tabs>
          <w:tab w:val="left" w:pos="851"/>
        </w:tabs>
        <w:autoSpaceDE w:val="0"/>
        <w:autoSpaceDN w:val="0"/>
        <w:spacing w:after="0" w:line="240" w:lineRule="auto"/>
        <w:jc w:val="center"/>
        <w:rPr>
          <w:rFonts w:ascii="Times New Roman" w:hAnsi="Times New Roman" w:cs="Times New Roman"/>
          <w:sz w:val="24"/>
          <w:szCs w:val="24"/>
        </w:rPr>
      </w:pPr>
      <w:r w:rsidRPr="00BB5373">
        <w:rPr>
          <w:rFonts w:ascii="Times New Roman" w:hAnsi="Times New Roman" w:cs="Times New Roman"/>
          <w:b/>
          <w:sz w:val="24"/>
          <w:szCs w:val="24"/>
        </w:rPr>
        <w:t>2. Правовые основания обработки персональных данных</w:t>
      </w:r>
    </w:p>
    <w:p w:rsidR="0099595E" w:rsidRPr="00BB5373" w:rsidRDefault="0099595E" w:rsidP="0099595E">
      <w:pPr>
        <w:widowControl w:val="0"/>
        <w:tabs>
          <w:tab w:val="left" w:pos="851"/>
        </w:tabs>
        <w:autoSpaceDE w:val="0"/>
        <w:autoSpaceDN w:val="0"/>
        <w:spacing w:after="0" w:line="240" w:lineRule="auto"/>
        <w:ind w:firstLine="709"/>
        <w:jc w:val="both"/>
        <w:rPr>
          <w:rFonts w:ascii="Times New Roman" w:hAnsi="Times New Roman" w:cs="Times New Roman"/>
          <w:sz w:val="24"/>
          <w:szCs w:val="24"/>
        </w:rPr>
      </w:pPr>
    </w:p>
    <w:p w:rsidR="0099595E" w:rsidRPr="00BB5373" w:rsidRDefault="0099595E" w:rsidP="0099595E">
      <w:pPr>
        <w:widowControl w:val="0"/>
        <w:tabs>
          <w:tab w:val="left" w:pos="851"/>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2.1.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Конституция Российской Федерации:</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Гражданский кодекс Российской Федерации:</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Трудовой кодекс Российской Федерации;</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Налоговый кодекс Российской Федерации;</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Федеральный закон от 15.12.2001 № 166-ФЗ «О государственном пенсионном обеспечении в Российской Федерации»;</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Федеральный закон от 15.12.2001 № 167-ФЗ «Об обязательном пенсионном страховании в Российской Федерации»;</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color w:val="000000"/>
          <w:sz w:val="24"/>
          <w:szCs w:val="24"/>
          <w:lang w:eastAsia="en-US" w:bidi="ru-RU"/>
        </w:rPr>
      </w:pPr>
      <w:r w:rsidRPr="00BB5373">
        <w:rPr>
          <w:rFonts w:ascii="Times New Roman" w:eastAsia="Calibri" w:hAnsi="Times New Roman" w:cs="Times New Roman"/>
          <w:color w:val="000000"/>
          <w:sz w:val="24"/>
          <w:szCs w:val="24"/>
          <w:lang w:eastAsia="en-US" w:bidi="ru-RU"/>
        </w:rPr>
        <w:t>- Федеральный закон от 22.10.2004 № 125-ФЗ «Об архивном деле в Российской Федерации»;</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Федеральный закон от 27.07.2006 № 149-ФЗ «Об информации, информационных технологиях и о защите информации»;</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color w:val="000000"/>
          <w:sz w:val="24"/>
          <w:szCs w:val="24"/>
          <w:lang w:eastAsia="en-US" w:bidi="ru-RU"/>
        </w:rPr>
      </w:pPr>
      <w:r w:rsidRPr="00BB5373">
        <w:rPr>
          <w:rFonts w:ascii="Times New Roman" w:eastAsia="Calibri" w:hAnsi="Times New Roman" w:cs="Times New Roman"/>
          <w:color w:val="000000"/>
          <w:sz w:val="24"/>
          <w:szCs w:val="24"/>
          <w:lang w:eastAsia="en-US" w:bidi="ru-RU"/>
        </w:rPr>
        <w:t>- Федеральный закон от 27.07.2006 № 152-ФЗ «О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Федеральный закон от 06.12.2011 № 402-ФЗ «О бухгалтерском учете»;</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Федеральный закон от 29.12.2012 № 273-ФЗ «Об образовании в Российской Федерации»;</w:t>
      </w:r>
    </w:p>
    <w:p w:rsidR="0099595E" w:rsidRPr="00BB5373" w:rsidRDefault="0099595E" w:rsidP="0099595E">
      <w:pPr>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Постановление Правительства </w:t>
      </w:r>
      <w:r w:rsidRPr="00BB5373">
        <w:rPr>
          <w:rFonts w:ascii="Times New Roman" w:eastAsia="Calibri" w:hAnsi="Times New Roman" w:cs="Times New Roman"/>
          <w:color w:val="000000"/>
          <w:sz w:val="24"/>
          <w:szCs w:val="24"/>
          <w:lang w:eastAsia="en-US" w:bidi="ru-RU"/>
        </w:rPr>
        <w:t>Российской Федерации</w:t>
      </w:r>
      <w:r w:rsidRPr="00BB5373">
        <w:rPr>
          <w:rFonts w:ascii="Times New Roman" w:hAnsi="Times New Roman" w:cs="Times New Roman"/>
          <w:sz w:val="24"/>
          <w:szCs w:val="24"/>
        </w:rPr>
        <w:t xml:space="preserve"> от 15.09.2008 № 687 «Об утверждении Положения об особенностях обработки персональных данных, осуществляемой без использования средств автоматизации»;</w:t>
      </w:r>
    </w:p>
    <w:p w:rsidR="0099595E" w:rsidRPr="00BB5373" w:rsidRDefault="0099595E" w:rsidP="0099595E">
      <w:pPr>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Постановление Правительства </w:t>
      </w:r>
      <w:r w:rsidRPr="00BB5373">
        <w:rPr>
          <w:rFonts w:ascii="Times New Roman" w:eastAsia="Calibri" w:hAnsi="Times New Roman" w:cs="Times New Roman"/>
          <w:color w:val="000000"/>
          <w:sz w:val="24"/>
          <w:szCs w:val="24"/>
          <w:lang w:eastAsia="en-US" w:bidi="ru-RU"/>
        </w:rPr>
        <w:t>Российской Федерации</w:t>
      </w:r>
      <w:r w:rsidRPr="00BB5373">
        <w:rPr>
          <w:rFonts w:ascii="Times New Roman" w:hAnsi="Times New Roman" w:cs="Times New Roman"/>
          <w:sz w:val="24"/>
          <w:szCs w:val="24"/>
        </w:rPr>
        <w:t xml:space="preserve"> от 01.11.2012 № 1119 «Об утверждении требований к защите персональных данных при их обработке в информационных системах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color w:val="000000"/>
          <w:sz w:val="24"/>
          <w:szCs w:val="24"/>
          <w:lang w:eastAsia="en-US" w:bidi="ru-RU"/>
        </w:rPr>
      </w:pPr>
      <w:r w:rsidRPr="00BB5373">
        <w:rPr>
          <w:rFonts w:ascii="Times New Roman" w:eastAsia="Calibri" w:hAnsi="Times New Roman" w:cs="Times New Roman"/>
          <w:color w:val="000000"/>
          <w:sz w:val="24"/>
          <w:szCs w:val="24"/>
          <w:lang w:eastAsia="en-US" w:bidi="ru-RU"/>
        </w:rPr>
        <w:t>- Приказ Федеральной службы по техническому и экспортному контролю Российской Федерации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color w:val="000000"/>
          <w:sz w:val="24"/>
          <w:szCs w:val="24"/>
          <w:lang w:eastAsia="en-US" w:bidi="ru-RU"/>
        </w:rPr>
      </w:pPr>
      <w:r w:rsidRPr="00BB5373">
        <w:rPr>
          <w:rFonts w:ascii="Times New Roman" w:eastAsia="Calibri" w:hAnsi="Times New Roman" w:cs="Times New Roman"/>
          <w:color w:val="000000"/>
          <w:sz w:val="24"/>
          <w:szCs w:val="24"/>
          <w:lang w:eastAsia="en-US" w:bidi="ru-RU"/>
        </w:rPr>
        <w:t>- Приказ Федерального архивного агентства (</w:t>
      </w:r>
      <w:proofErr w:type="spellStart"/>
      <w:r w:rsidRPr="00BB5373">
        <w:rPr>
          <w:rFonts w:ascii="Times New Roman" w:eastAsia="Calibri" w:hAnsi="Times New Roman" w:cs="Times New Roman"/>
          <w:color w:val="000000"/>
          <w:sz w:val="24"/>
          <w:szCs w:val="24"/>
          <w:lang w:eastAsia="en-US" w:bidi="ru-RU"/>
        </w:rPr>
        <w:t>Росархив</w:t>
      </w:r>
      <w:proofErr w:type="spellEnd"/>
      <w:r w:rsidRPr="00BB5373">
        <w:rPr>
          <w:rFonts w:ascii="Times New Roman" w:eastAsia="Calibri" w:hAnsi="Times New Roman" w:cs="Times New Roman"/>
          <w:color w:val="000000"/>
          <w:sz w:val="24"/>
          <w:szCs w:val="24"/>
          <w:lang w:eastAsia="en-US" w:bidi="ru-RU"/>
        </w:rPr>
        <w:t>)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color w:val="000000"/>
          <w:sz w:val="24"/>
          <w:szCs w:val="24"/>
          <w:lang w:eastAsia="en-US" w:bidi="ru-RU"/>
        </w:rPr>
      </w:pPr>
      <w:r w:rsidRPr="00BB5373">
        <w:rPr>
          <w:rFonts w:ascii="Times New Roman" w:eastAsia="Calibri" w:hAnsi="Times New Roman" w:cs="Times New Roman"/>
          <w:sz w:val="24"/>
          <w:szCs w:val="24"/>
          <w:lang w:eastAsia="en-US" w:bidi="ru-RU"/>
        </w:rPr>
        <w:t xml:space="preserve">- Приказ </w:t>
      </w:r>
      <w:r w:rsidRPr="00BB5373">
        <w:rPr>
          <w:rFonts w:ascii="Times New Roman" w:hAnsi="Times New Roman" w:cs="Times New Roman"/>
          <w:bCs/>
          <w:sz w:val="24"/>
          <w:szCs w:val="24"/>
          <w:shd w:val="clear" w:color="auto" w:fill="FFFFFF"/>
        </w:rPr>
        <w:t>Федеральной службы по надзору в сфере связи, информационных технологий и массовых коммуникаций</w:t>
      </w:r>
      <w:r w:rsidRPr="00BB5373">
        <w:rPr>
          <w:rFonts w:ascii="Times New Roman" w:eastAsia="Calibri" w:hAnsi="Times New Roman" w:cs="Times New Roman"/>
          <w:sz w:val="24"/>
          <w:szCs w:val="24"/>
          <w:lang w:eastAsia="en-US" w:bidi="ru-RU"/>
        </w:rPr>
        <w:t xml:space="preserve"> Российской Федерации (</w:t>
      </w:r>
      <w:proofErr w:type="spellStart"/>
      <w:r w:rsidRPr="00BB5373">
        <w:rPr>
          <w:rFonts w:ascii="Times New Roman" w:eastAsia="Calibri" w:hAnsi="Times New Roman" w:cs="Times New Roman"/>
          <w:sz w:val="24"/>
          <w:szCs w:val="24"/>
          <w:lang w:eastAsia="en-US" w:bidi="ru-RU"/>
        </w:rPr>
        <w:t>Роскомнадзор</w:t>
      </w:r>
      <w:proofErr w:type="spellEnd"/>
      <w:r w:rsidRPr="00BB5373">
        <w:rPr>
          <w:rFonts w:ascii="Times New Roman" w:eastAsia="Calibri" w:hAnsi="Times New Roman" w:cs="Times New Roman"/>
          <w:sz w:val="24"/>
          <w:szCs w:val="24"/>
          <w:lang w:eastAsia="en-US" w:bidi="ru-RU"/>
        </w:rPr>
        <w:t>) от</w:t>
      </w:r>
      <w:r w:rsidRPr="00BB5373">
        <w:rPr>
          <w:rFonts w:ascii="Times New Roman" w:eastAsia="Calibri" w:hAnsi="Times New Roman" w:cs="Times New Roman"/>
          <w:color w:val="000000"/>
          <w:sz w:val="24"/>
          <w:szCs w:val="24"/>
          <w:lang w:eastAsia="en-US" w:bidi="ru-RU"/>
        </w:rPr>
        <w:t xml:space="preserve">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color w:val="000000"/>
          <w:sz w:val="24"/>
          <w:szCs w:val="24"/>
          <w:lang w:eastAsia="en-US" w:bidi="ru-RU"/>
        </w:rPr>
      </w:pPr>
      <w:r w:rsidRPr="00BB5373">
        <w:rPr>
          <w:rFonts w:ascii="Times New Roman" w:eastAsia="Calibri" w:hAnsi="Times New Roman" w:cs="Times New Roman"/>
          <w:color w:val="000000"/>
          <w:sz w:val="24"/>
          <w:szCs w:val="24"/>
          <w:lang w:eastAsia="en-US" w:bidi="ru-RU"/>
        </w:rPr>
        <w:lastRenderedPageBreak/>
        <w:t xml:space="preserve">- Приказ Федеральной службы по надзору в сфере связи, информационных технологий и массовых коммуникаций </w:t>
      </w:r>
      <w:r w:rsidRPr="00BB5373">
        <w:rPr>
          <w:rFonts w:ascii="Times New Roman" w:eastAsia="Calibri" w:hAnsi="Times New Roman" w:cs="Times New Roman"/>
          <w:sz w:val="24"/>
          <w:szCs w:val="24"/>
          <w:lang w:eastAsia="en-US" w:bidi="ru-RU"/>
        </w:rPr>
        <w:t>Российской Федерации (</w:t>
      </w:r>
      <w:proofErr w:type="spellStart"/>
      <w:r w:rsidRPr="00BB5373">
        <w:rPr>
          <w:rFonts w:ascii="Times New Roman" w:eastAsia="Calibri" w:hAnsi="Times New Roman" w:cs="Times New Roman"/>
          <w:sz w:val="24"/>
          <w:szCs w:val="24"/>
          <w:lang w:eastAsia="en-US" w:bidi="ru-RU"/>
        </w:rPr>
        <w:t>Роскомнадзор</w:t>
      </w:r>
      <w:proofErr w:type="spellEnd"/>
      <w:r w:rsidRPr="00BB5373">
        <w:rPr>
          <w:rFonts w:ascii="Times New Roman" w:eastAsia="Calibri" w:hAnsi="Times New Roman" w:cs="Times New Roman"/>
          <w:sz w:val="24"/>
          <w:szCs w:val="24"/>
          <w:lang w:eastAsia="en-US" w:bidi="ru-RU"/>
        </w:rPr>
        <w:t xml:space="preserve">) </w:t>
      </w:r>
      <w:r w:rsidRPr="00BB5373">
        <w:rPr>
          <w:rFonts w:ascii="Times New Roman" w:eastAsia="Calibri" w:hAnsi="Times New Roman" w:cs="Times New Roman"/>
          <w:color w:val="000000"/>
          <w:sz w:val="24"/>
          <w:szCs w:val="24"/>
          <w:lang w:eastAsia="en-US" w:bidi="ru-RU"/>
        </w:rPr>
        <w:t>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color w:val="000000"/>
          <w:sz w:val="24"/>
          <w:szCs w:val="24"/>
          <w:lang w:eastAsia="en-US" w:bidi="ru-RU"/>
        </w:rPr>
      </w:pPr>
      <w:r w:rsidRPr="00BB5373">
        <w:rPr>
          <w:rFonts w:ascii="Times New Roman" w:eastAsia="Calibri" w:hAnsi="Times New Roman" w:cs="Times New Roman"/>
          <w:color w:val="000000"/>
          <w:sz w:val="24"/>
          <w:szCs w:val="24"/>
          <w:lang w:eastAsia="en-US" w:bidi="ru-RU"/>
        </w:rPr>
        <w:t xml:space="preserve">- Закон Мурманской области от 28.06.2013 № </w:t>
      </w:r>
      <w:r w:rsidRPr="00BB5373">
        <w:rPr>
          <w:rFonts w:ascii="Times New Roman" w:eastAsia="Calibri" w:hAnsi="Times New Roman" w:cs="Times New Roman"/>
          <w:color w:val="000000"/>
          <w:sz w:val="24"/>
          <w:szCs w:val="24"/>
          <w:lang w:eastAsia="en-US" w:bidi="en-US"/>
        </w:rPr>
        <w:t xml:space="preserve">1649-01-ЗМО </w:t>
      </w:r>
      <w:r w:rsidRPr="00BB5373">
        <w:rPr>
          <w:rFonts w:ascii="Times New Roman" w:eastAsia="Calibri" w:hAnsi="Times New Roman" w:cs="Times New Roman"/>
          <w:color w:val="000000"/>
          <w:sz w:val="24"/>
          <w:szCs w:val="24"/>
          <w:lang w:eastAsia="en-US" w:bidi="ru-RU"/>
        </w:rPr>
        <w:t>«Об образовании в Мурманской области»;</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xml:space="preserve">- </w:t>
      </w:r>
      <w:r w:rsidRPr="00BB5373">
        <w:rPr>
          <w:rFonts w:ascii="Times New Roman" w:eastAsia="Calibri" w:hAnsi="Times New Roman" w:cs="Times New Roman"/>
          <w:color w:val="000000"/>
          <w:sz w:val="24"/>
          <w:szCs w:val="24"/>
          <w:lang w:eastAsia="en-US" w:bidi="ru-RU"/>
        </w:rPr>
        <w:tab/>
        <w:t>иные нормативные правовые акты, регулирующие отношения, связанные с деятельностью Оператора.</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2.2. Правовым основанием обработки персональных данных также являются:</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xml:space="preserve">- Устав </w:t>
      </w:r>
      <w:r>
        <w:rPr>
          <w:rFonts w:ascii="Times New Roman" w:eastAsia="Calibri" w:hAnsi="Times New Roman" w:cs="Times New Roman"/>
          <w:color w:val="000000"/>
          <w:sz w:val="24"/>
          <w:szCs w:val="24"/>
          <w:lang w:eastAsia="en-US" w:bidi="ru-RU"/>
        </w:rPr>
        <w:t>МАДОУ № 24</w:t>
      </w:r>
      <w:r w:rsidRPr="00BB5373">
        <w:rPr>
          <w:rFonts w:ascii="Times New Roman" w:eastAsia="Calibri" w:hAnsi="Times New Roman" w:cs="Times New Roman"/>
          <w:color w:val="000000"/>
          <w:sz w:val="24"/>
          <w:szCs w:val="24"/>
          <w:lang w:eastAsia="en-US" w:bidi="ru-RU"/>
        </w:rPr>
        <w:t>;</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xml:space="preserve">- договоры, заключаемые между </w:t>
      </w:r>
      <w:r>
        <w:rPr>
          <w:rFonts w:ascii="Times New Roman" w:eastAsia="Calibri" w:hAnsi="Times New Roman" w:cs="Times New Roman"/>
          <w:color w:val="000000"/>
          <w:sz w:val="24"/>
          <w:szCs w:val="24"/>
          <w:lang w:eastAsia="en-US" w:bidi="ru-RU"/>
        </w:rPr>
        <w:t>МАДОУ № 24</w:t>
      </w:r>
      <w:r w:rsidRPr="00BB5373">
        <w:rPr>
          <w:rFonts w:ascii="Times New Roman" w:eastAsia="Calibri" w:hAnsi="Times New Roman" w:cs="Times New Roman"/>
          <w:color w:val="000000"/>
          <w:sz w:val="24"/>
          <w:szCs w:val="24"/>
          <w:lang w:eastAsia="en-US" w:bidi="ru-RU"/>
        </w:rPr>
        <w:t xml:space="preserve"> и субъектом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согласие обратившегося на обработку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согласие работника на обработку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sz w:val="24"/>
          <w:szCs w:val="24"/>
          <w:lang w:eastAsia="en-US"/>
        </w:rPr>
        <w:t>- согласие работника на обработку персональных данных, разрешенных им для распространения.</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p>
    <w:p w:rsidR="0099595E" w:rsidRPr="00BB5373" w:rsidRDefault="0099595E" w:rsidP="0099595E">
      <w:pPr>
        <w:widowControl w:val="0"/>
        <w:autoSpaceDE w:val="0"/>
        <w:autoSpaceDN w:val="0"/>
        <w:spacing w:after="0" w:line="240" w:lineRule="auto"/>
        <w:jc w:val="center"/>
        <w:rPr>
          <w:rFonts w:ascii="Times New Roman" w:hAnsi="Times New Roman" w:cs="Times New Roman"/>
          <w:sz w:val="24"/>
          <w:szCs w:val="24"/>
        </w:rPr>
      </w:pPr>
      <w:r w:rsidRPr="00BB5373">
        <w:rPr>
          <w:rFonts w:ascii="Times New Roman" w:hAnsi="Times New Roman" w:cs="Times New Roman"/>
          <w:b/>
          <w:sz w:val="24"/>
          <w:szCs w:val="24"/>
        </w:rPr>
        <w:t>3. Цели сбора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3.1.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3.2. Обработке подлежат только персональные данные, которые отвечают целям их обработки.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bookmarkStart w:id="1" w:name="P65"/>
      <w:bookmarkEnd w:id="1"/>
      <w:r w:rsidRPr="00BB5373">
        <w:rPr>
          <w:rFonts w:ascii="Times New Roman" w:hAnsi="Times New Roman" w:cs="Times New Roman"/>
          <w:sz w:val="24"/>
          <w:szCs w:val="24"/>
        </w:rPr>
        <w:t>3.3. Обработка Оператором персональных данных осуществляется в следующих целях: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1) обеспечения соблюдения законов и иных нормативных правовых актов;</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2) осуществления деятельности в соответствии с Уставом </w:t>
      </w:r>
      <w:r>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3) исполнения трудового законодательства в рамках трудовых и иных непосредственно связанных с ним отношений, в том числе: </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привлечение и отбор кандидатов на работу в </w:t>
      </w:r>
      <w:r>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содействие работникам в получении образования, аттестации и повышении квалификации;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обеспечение личной безопасности работников;</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обеспечение сохранности имущества;</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контроль количества и качества выполняемой работы;</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обеспечение установления размера заработной платы работникам;</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ведение кадрового и бухгалтерского учета;</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заполнение и передача в уполномоченные органы требуемых форм отчетности;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исполнение требований налогового законодательства;</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4) заключения и исполнения гражданско-правовых договоров с физическими лицами;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5) заключения и исполнения договоров о предоставлении услуг с обратившимися</w:t>
      </w:r>
      <w:r>
        <w:rPr>
          <w:rFonts w:ascii="Times New Roman" w:hAnsi="Times New Roman" w:cs="Times New Roman"/>
          <w:sz w:val="24"/>
          <w:szCs w:val="24"/>
        </w:rPr>
        <w:t>.</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p>
    <w:p w:rsidR="0099595E" w:rsidRPr="00BB5373" w:rsidRDefault="0099595E" w:rsidP="0099595E">
      <w:pPr>
        <w:widowControl w:val="0"/>
        <w:autoSpaceDE w:val="0"/>
        <w:autoSpaceDN w:val="0"/>
        <w:spacing w:after="0" w:line="240" w:lineRule="auto"/>
        <w:jc w:val="center"/>
        <w:rPr>
          <w:rFonts w:ascii="Times New Roman" w:hAnsi="Times New Roman" w:cs="Times New Roman"/>
          <w:sz w:val="24"/>
          <w:szCs w:val="24"/>
        </w:rPr>
      </w:pPr>
      <w:r w:rsidRPr="00BB5373">
        <w:rPr>
          <w:rFonts w:ascii="Times New Roman" w:hAnsi="Times New Roman" w:cs="Times New Roman"/>
          <w:b/>
          <w:sz w:val="24"/>
          <w:szCs w:val="24"/>
        </w:rPr>
        <w:t>4. Объем и категории обрабатываемых персональных данных,</w:t>
      </w:r>
    </w:p>
    <w:p w:rsidR="0099595E" w:rsidRPr="00BB5373" w:rsidRDefault="0099595E" w:rsidP="0099595E">
      <w:pPr>
        <w:widowControl w:val="0"/>
        <w:autoSpaceDE w:val="0"/>
        <w:autoSpaceDN w:val="0"/>
        <w:spacing w:after="0" w:line="240" w:lineRule="auto"/>
        <w:jc w:val="center"/>
        <w:rPr>
          <w:rFonts w:ascii="Times New Roman" w:hAnsi="Times New Roman" w:cs="Times New Roman"/>
          <w:sz w:val="24"/>
          <w:szCs w:val="24"/>
        </w:rPr>
      </w:pPr>
      <w:r w:rsidRPr="00BB5373">
        <w:rPr>
          <w:rFonts w:ascii="Times New Roman" w:hAnsi="Times New Roman" w:cs="Times New Roman"/>
          <w:b/>
          <w:sz w:val="24"/>
          <w:szCs w:val="24"/>
        </w:rPr>
        <w:t>категории субъектов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r w:rsidRPr="00BB5373">
          <w:rPr>
            <w:rFonts w:ascii="Times New Roman" w:hAnsi="Times New Roman" w:cs="Times New Roman"/>
            <w:sz w:val="24"/>
            <w:szCs w:val="24"/>
          </w:rPr>
          <w:t>разделе 3</w:t>
        </w:r>
      </w:hyperlink>
      <w:r w:rsidRPr="00BB5373">
        <w:rPr>
          <w:rFonts w:ascii="Times New Roman" w:hAnsi="Times New Roman" w:cs="Times New Roman"/>
          <w:sz w:val="24"/>
          <w:szCs w:val="24"/>
        </w:rPr>
        <w:t xml:space="preserve"> настоящей Политики. Обрабатываемые персональные данные не должны быть избыточными по отношению к заявленным целям их обработки.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lastRenderedPageBreak/>
        <w:t>4.2. Оператор может обрабатывать персональные данные следующих категорий субъектов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4.2.1. Кандидаты для приема на работу в </w:t>
      </w:r>
      <w:r>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xml:space="preserve"> - для целей исполнения трудового законодательства в рамках трудовых и иных непосредственно связанных с ним отношений, заключения и исполнения гражданско-правовых договоров с физическими лицами: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фамилия, имя, отчество;</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пол;</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гражданство;</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дата рождения;</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номер контактного телефона, адрес электронной почты и (или) сведения о других способах связи;</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сведения об образовании и (или) квалификации, аттестации, профессиональной подготовке и повышении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сведения о предыдущих местах работы, периодах и стаже работы;</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иные персональные данные, сообщаемые кандидатами в резюме и сопроводительных письмах.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4.2.2. Работники </w:t>
      </w:r>
      <w:r>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xml:space="preserve"> - для целей исполнения трудового законодательства в рамках трудовых и иных непосредственно связанных с ним отношений, заключения и исполнения гражданско-правовых договоров с физическими лицами: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фамилия, имя, отчество;</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пол;</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гражданство;</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дата рождения;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место рождения;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фотографическое изображение;</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вид, серия, номер документа, удостоверяющего личность, наименование органа, выдавшего его, дата выдачи;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адрес регистрации по месту жительства;</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адрес фактического проживания;</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номер контактного телефона, адрес электронной почты</w:t>
      </w:r>
      <w:r>
        <w:rPr>
          <w:rFonts w:ascii="Times New Roman" w:hAnsi="Times New Roman" w:cs="Times New Roman"/>
          <w:sz w:val="24"/>
          <w:szCs w:val="24"/>
        </w:rPr>
        <w:t xml:space="preserve"> (при наличии) </w:t>
      </w:r>
      <w:r w:rsidRPr="00BB5373">
        <w:rPr>
          <w:rFonts w:ascii="Times New Roman" w:hAnsi="Times New Roman" w:cs="Times New Roman"/>
          <w:sz w:val="24"/>
          <w:szCs w:val="24"/>
        </w:rPr>
        <w:t>и (или) сведения о других способах связи;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идентификационный номер налогоплательщика (ИНН);</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страховой номер индивидуального лицевого счета (СНИЛС);</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сведения об образовании и (или) квалификации, аттестации, профессиональной подготовке и повышении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информация о владении иностранными языками;</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сведения о семейном положении, составе семьи (степень родства, фамилии, имена, отчества, даты и места рождения);</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w:t>
      </w:r>
      <w:hyperlink r:id="rId21">
        <w:r w:rsidRPr="00BB5373">
          <w:rPr>
            <w:rFonts w:ascii="Times New Roman" w:hAnsi="Times New Roman" w:cs="Times New Roman"/>
            <w:sz w:val="24"/>
            <w:szCs w:val="24"/>
          </w:rPr>
          <w:t>сведения</w:t>
        </w:r>
      </w:hyperlink>
      <w:r w:rsidRPr="00BB5373">
        <w:rPr>
          <w:rFonts w:ascii="Times New Roman" w:hAnsi="Times New Roman" w:cs="Times New Roman"/>
          <w:sz w:val="24"/>
          <w:szCs w:val="24"/>
        </w:rPr>
        <w:t xml:space="preserve"> о трудовой деятельности, в том числе наличие поощрений, награждений и (или) дисциплинарных взысканий;</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w:t>
      </w:r>
      <w:r w:rsidRPr="00BB5373">
        <w:rPr>
          <w:rFonts w:ascii="Times New Roman" w:hAnsi="Times New Roman" w:cs="Times New Roman"/>
          <w:color w:val="000000"/>
          <w:sz w:val="24"/>
          <w:szCs w:val="24"/>
          <w:lang w:bidi="ru-RU"/>
        </w:rPr>
        <w:t>сведения о почетных званиях;</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сведения о предыдущих местах работы, периодах и стаже работы;</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профессия, должность;</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номера банковской карты;</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реквизиты свидетельств о государственной регистрации актов гражданского состояния и содержащиеся в них сведения;</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сведения о наличии (отсутствии) судимости и (или) факта уголовного преследования </w:t>
      </w:r>
      <w:r w:rsidRPr="00BB5373">
        <w:rPr>
          <w:rFonts w:ascii="Times New Roman" w:hAnsi="Times New Roman" w:cs="Times New Roman"/>
          <w:sz w:val="24"/>
          <w:szCs w:val="24"/>
        </w:rPr>
        <w:lastRenderedPageBreak/>
        <w:t>либо о прекращении уголовного преследования по реабилитирующим основаниям;</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сведения об отношении к воинской обязанности, о воинском учете и реквизиты </w:t>
      </w:r>
      <w:hyperlink r:id="rId22">
        <w:r w:rsidRPr="00BB5373">
          <w:rPr>
            <w:rFonts w:ascii="Times New Roman" w:hAnsi="Times New Roman" w:cs="Times New Roman"/>
            <w:sz w:val="24"/>
            <w:szCs w:val="24"/>
          </w:rPr>
          <w:t>документов</w:t>
        </w:r>
      </w:hyperlink>
      <w:r w:rsidRPr="00BB5373">
        <w:rPr>
          <w:rFonts w:ascii="Times New Roman" w:hAnsi="Times New Roman" w:cs="Times New Roman"/>
          <w:sz w:val="24"/>
          <w:szCs w:val="24"/>
        </w:rPr>
        <w:t xml:space="preserve"> воинского учета (серия, номер, дата выдачи документа, наименование органа, выдавшего его);</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w:t>
      </w:r>
      <w:r w:rsidRPr="00BB5373">
        <w:rPr>
          <w:rFonts w:ascii="Times New Roman" w:hAnsi="Times New Roman" w:cs="Times New Roman"/>
          <w:color w:val="000000"/>
          <w:sz w:val="24"/>
          <w:szCs w:val="24"/>
          <w:lang w:bidi="ru-RU"/>
        </w:rPr>
        <w:t>сведения о социальных льготах, на которые работник имеет право в соответствии с законодательством;</w:t>
      </w:r>
    </w:p>
    <w:p w:rsidR="0099595E" w:rsidRPr="00BB5373" w:rsidRDefault="0099595E" w:rsidP="0099595E">
      <w:pPr>
        <w:widowControl w:val="0"/>
        <w:tabs>
          <w:tab w:val="left" w:pos="993"/>
          <w:tab w:val="left" w:pos="1368"/>
        </w:tabs>
        <w:spacing w:after="0" w:line="240" w:lineRule="auto"/>
        <w:jc w:val="both"/>
        <w:rPr>
          <w:rFonts w:ascii="Times New Roman" w:hAnsi="Times New Roman" w:cs="Times New Roman"/>
          <w:color w:val="000000"/>
          <w:sz w:val="24"/>
          <w:szCs w:val="24"/>
          <w:lang w:bidi="ru-RU"/>
        </w:rPr>
      </w:pPr>
      <w:r w:rsidRPr="00BB5373">
        <w:rPr>
          <w:rFonts w:ascii="Times New Roman" w:hAnsi="Times New Roman" w:cs="Times New Roman"/>
          <w:color w:val="000000"/>
          <w:sz w:val="24"/>
          <w:szCs w:val="24"/>
          <w:lang w:bidi="ru-RU"/>
        </w:rPr>
        <w:t>- данные о состоянии здоровья;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иные персональные данные, предоставляемые работниками в соответствии с требованиями трудового законодательства.</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4.2.3. Обратившиеся в </w:t>
      </w:r>
      <w:r>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xml:space="preserve"> - для целей заключения и исполнения договоров о предоставлении услуг </w:t>
      </w:r>
      <w:r>
        <w:rPr>
          <w:rFonts w:ascii="Times New Roman" w:hAnsi="Times New Roman" w:cs="Times New Roman"/>
          <w:sz w:val="24"/>
          <w:szCs w:val="24"/>
        </w:rPr>
        <w:t>в области образования и воспитания обучающихся</w:t>
      </w:r>
      <w:r w:rsidRPr="00BB5373">
        <w:rPr>
          <w:rFonts w:ascii="Times New Roman" w:hAnsi="Times New Roman" w:cs="Times New Roman"/>
          <w:sz w:val="24"/>
          <w:szCs w:val="24"/>
        </w:rPr>
        <w:t>, получения рекомендаций и иной помощи:</w:t>
      </w:r>
    </w:p>
    <w:p w:rsidR="0099595E" w:rsidRPr="00BB5373" w:rsidRDefault="0099595E" w:rsidP="0099595E">
      <w:pPr>
        <w:tabs>
          <w:tab w:val="left" w:pos="6314"/>
        </w:tabs>
        <w:spacing w:after="0" w:line="240" w:lineRule="auto"/>
        <w:ind w:firstLine="700"/>
        <w:jc w:val="both"/>
        <w:rPr>
          <w:rFonts w:ascii="Times New Roman" w:hAnsi="Times New Roman" w:cs="Times New Roman"/>
          <w:sz w:val="24"/>
          <w:szCs w:val="24"/>
        </w:rPr>
      </w:pPr>
      <w:r w:rsidRPr="00BB5373">
        <w:rPr>
          <w:rFonts w:ascii="Times New Roman" w:hAnsi="Times New Roman" w:cs="Times New Roman"/>
          <w:sz w:val="24"/>
          <w:szCs w:val="24"/>
        </w:rPr>
        <w:t xml:space="preserve">- фамилия, имя, отчество обратившегося в </w:t>
      </w:r>
      <w:r>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xml:space="preserve"> и ребенка обратившегося;</w:t>
      </w:r>
    </w:p>
    <w:p w:rsidR="0099595E" w:rsidRPr="00BB5373" w:rsidRDefault="0099595E" w:rsidP="0099595E">
      <w:pPr>
        <w:tabs>
          <w:tab w:val="left" w:pos="6314"/>
        </w:tabs>
        <w:spacing w:after="0" w:line="240" w:lineRule="auto"/>
        <w:ind w:firstLine="700"/>
        <w:jc w:val="both"/>
        <w:rPr>
          <w:rFonts w:ascii="Times New Roman" w:hAnsi="Times New Roman" w:cs="Times New Roman"/>
          <w:sz w:val="24"/>
          <w:szCs w:val="24"/>
        </w:rPr>
      </w:pPr>
      <w:r w:rsidRPr="00BB5373">
        <w:rPr>
          <w:rFonts w:ascii="Times New Roman" w:hAnsi="Times New Roman" w:cs="Times New Roman"/>
          <w:sz w:val="24"/>
          <w:szCs w:val="24"/>
        </w:rPr>
        <w:t xml:space="preserve">- дата </w:t>
      </w:r>
      <w:proofErr w:type="gramStart"/>
      <w:r w:rsidRPr="00BB5373">
        <w:rPr>
          <w:rFonts w:ascii="Times New Roman" w:hAnsi="Times New Roman" w:cs="Times New Roman"/>
          <w:sz w:val="24"/>
          <w:szCs w:val="24"/>
        </w:rPr>
        <w:t>рождения</w:t>
      </w:r>
      <w:proofErr w:type="gramEnd"/>
      <w:r w:rsidRPr="00BB5373">
        <w:rPr>
          <w:rFonts w:ascii="Times New Roman" w:hAnsi="Times New Roman" w:cs="Times New Roman"/>
          <w:sz w:val="24"/>
          <w:szCs w:val="24"/>
        </w:rPr>
        <w:t xml:space="preserve"> обратившегося в </w:t>
      </w:r>
      <w:r>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xml:space="preserve"> и ребенка обратившегося; </w:t>
      </w:r>
    </w:p>
    <w:p w:rsidR="0099595E" w:rsidRPr="00BB5373" w:rsidRDefault="0099595E" w:rsidP="0099595E">
      <w:pPr>
        <w:tabs>
          <w:tab w:val="left" w:pos="6314"/>
        </w:tabs>
        <w:spacing w:after="0" w:line="240" w:lineRule="auto"/>
        <w:ind w:firstLine="700"/>
        <w:jc w:val="both"/>
        <w:rPr>
          <w:rFonts w:ascii="Times New Roman" w:hAnsi="Times New Roman" w:cs="Times New Roman"/>
          <w:sz w:val="24"/>
          <w:szCs w:val="24"/>
        </w:rPr>
      </w:pPr>
      <w:r w:rsidRPr="00BB5373">
        <w:rPr>
          <w:rFonts w:ascii="Times New Roman" w:hAnsi="Times New Roman" w:cs="Times New Roman"/>
          <w:sz w:val="24"/>
          <w:szCs w:val="24"/>
        </w:rPr>
        <w:t xml:space="preserve">- пол обратившегося в </w:t>
      </w:r>
      <w:r>
        <w:rPr>
          <w:rFonts w:ascii="Times New Roman" w:eastAsia="Calibri" w:hAnsi="Times New Roman" w:cs="Times New Roman"/>
          <w:color w:val="000000"/>
          <w:sz w:val="24"/>
          <w:szCs w:val="24"/>
          <w:lang w:eastAsia="en-US" w:bidi="ru-RU"/>
        </w:rPr>
        <w:t xml:space="preserve">МАДОУ № 24 </w:t>
      </w:r>
      <w:r w:rsidRPr="00BB5373">
        <w:rPr>
          <w:rFonts w:ascii="Times New Roman" w:hAnsi="Times New Roman" w:cs="Times New Roman"/>
          <w:sz w:val="24"/>
          <w:szCs w:val="24"/>
        </w:rPr>
        <w:t>и ребенка обратившегося;</w:t>
      </w:r>
    </w:p>
    <w:p w:rsidR="0099595E" w:rsidRPr="00BB5373" w:rsidRDefault="0099595E" w:rsidP="0099595E">
      <w:pPr>
        <w:widowControl w:val="0"/>
        <w:autoSpaceDE w:val="0"/>
        <w:autoSpaceDN w:val="0"/>
        <w:spacing w:after="0" w:line="240" w:lineRule="auto"/>
        <w:ind w:firstLine="700"/>
        <w:jc w:val="both"/>
        <w:rPr>
          <w:rFonts w:ascii="Times New Roman" w:hAnsi="Times New Roman" w:cs="Times New Roman"/>
          <w:sz w:val="24"/>
          <w:szCs w:val="24"/>
        </w:rPr>
      </w:pPr>
      <w:r w:rsidRPr="00BB5373">
        <w:rPr>
          <w:rFonts w:ascii="Times New Roman" w:hAnsi="Times New Roman" w:cs="Times New Roman"/>
          <w:sz w:val="24"/>
          <w:szCs w:val="24"/>
        </w:rPr>
        <w:t xml:space="preserve">- адрес регистрации по месту жительства обратившегося в </w:t>
      </w:r>
      <w:r w:rsidR="003A2D1D">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xml:space="preserve"> и ребенка обратившегося;</w:t>
      </w:r>
    </w:p>
    <w:p w:rsidR="0099595E" w:rsidRPr="00BB5373" w:rsidRDefault="0099595E" w:rsidP="0099595E">
      <w:pPr>
        <w:widowControl w:val="0"/>
        <w:autoSpaceDE w:val="0"/>
        <w:autoSpaceDN w:val="0"/>
        <w:spacing w:after="0" w:line="240" w:lineRule="auto"/>
        <w:ind w:firstLine="700"/>
        <w:jc w:val="both"/>
        <w:rPr>
          <w:rFonts w:ascii="Times New Roman" w:hAnsi="Times New Roman" w:cs="Times New Roman"/>
          <w:sz w:val="24"/>
          <w:szCs w:val="24"/>
        </w:rPr>
      </w:pPr>
      <w:r w:rsidRPr="00BB5373">
        <w:rPr>
          <w:rFonts w:ascii="Times New Roman" w:hAnsi="Times New Roman" w:cs="Times New Roman"/>
          <w:sz w:val="24"/>
          <w:szCs w:val="24"/>
        </w:rPr>
        <w:t xml:space="preserve">- адрес </w:t>
      </w:r>
      <w:proofErr w:type="gramStart"/>
      <w:r w:rsidRPr="00BB5373">
        <w:rPr>
          <w:rFonts w:ascii="Times New Roman" w:hAnsi="Times New Roman" w:cs="Times New Roman"/>
          <w:sz w:val="24"/>
          <w:szCs w:val="24"/>
        </w:rPr>
        <w:t>фактического проживания</w:t>
      </w:r>
      <w:proofErr w:type="gramEnd"/>
      <w:r w:rsidRPr="00BB5373">
        <w:rPr>
          <w:rFonts w:ascii="Times New Roman" w:hAnsi="Times New Roman" w:cs="Times New Roman"/>
          <w:sz w:val="24"/>
          <w:szCs w:val="24"/>
        </w:rPr>
        <w:t xml:space="preserve"> обратившегося в </w:t>
      </w:r>
      <w:r w:rsidR="003A2D1D">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xml:space="preserve"> и ребенка обратившегося;</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номер контактного телефона, адрес электронной почты </w:t>
      </w:r>
      <w:r w:rsidR="003A2D1D">
        <w:rPr>
          <w:rFonts w:ascii="Times New Roman" w:hAnsi="Times New Roman" w:cs="Times New Roman"/>
          <w:sz w:val="24"/>
          <w:szCs w:val="24"/>
        </w:rPr>
        <w:t xml:space="preserve">(при наличии) </w:t>
      </w:r>
      <w:r w:rsidRPr="00BB5373">
        <w:rPr>
          <w:rFonts w:ascii="Times New Roman" w:hAnsi="Times New Roman" w:cs="Times New Roman"/>
          <w:sz w:val="24"/>
          <w:szCs w:val="24"/>
        </w:rPr>
        <w:t xml:space="preserve">и (или) сведения о других способах связи обратившегося в </w:t>
      </w:r>
      <w:r w:rsidR="003A2D1D">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w:t>
      </w:r>
    </w:p>
    <w:p w:rsidR="0099595E" w:rsidRPr="00BB5373" w:rsidRDefault="0099595E" w:rsidP="0099595E">
      <w:pPr>
        <w:widowControl w:val="0"/>
        <w:tabs>
          <w:tab w:val="left" w:pos="567"/>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вид, серия, номер документа, удостоверяющего личность, обратившегося в </w:t>
      </w:r>
      <w:r w:rsidR="003A2D1D">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наименование органа, выдавшего его, дата выдачи;</w:t>
      </w:r>
    </w:p>
    <w:p w:rsidR="0099595E" w:rsidRPr="00BB5373" w:rsidRDefault="0099595E" w:rsidP="0099595E">
      <w:pPr>
        <w:widowControl w:val="0"/>
        <w:autoSpaceDE w:val="0"/>
        <w:autoSpaceDN w:val="0"/>
        <w:spacing w:after="0" w:line="240" w:lineRule="auto"/>
        <w:ind w:firstLine="700"/>
        <w:jc w:val="both"/>
        <w:rPr>
          <w:rFonts w:ascii="Times New Roman" w:hAnsi="Times New Roman" w:cs="Times New Roman"/>
          <w:sz w:val="24"/>
          <w:szCs w:val="24"/>
        </w:rPr>
      </w:pPr>
      <w:r w:rsidRPr="00BB5373">
        <w:rPr>
          <w:rFonts w:ascii="Times New Roman" w:hAnsi="Times New Roman" w:cs="Times New Roman"/>
          <w:sz w:val="24"/>
          <w:szCs w:val="24"/>
        </w:rPr>
        <w:t>- наименование образовательной организации, в которой обучается ребенок обратившегося;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3">
        <w:r w:rsidRPr="00BB5373">
          <w:rPr>
            <w:rFonts w:ascii="Times New Roman" w:hAnsi="Times New Roman" w:cs="Times New Roman"/>
            <w:sz w:val="24"/>
            <w:szCs w:val="24"/>
          </w:rPr>
          <w:t>законодательством</w:t>
        </w:r>
      </w:hyperlink>
      <w:r w:rsidRPr="00BB5373">
        <w:rPr>
          <w:rFonts w:ascii="Times New Roman" w:hAnsi="Times New Roman" w:cs="Times New Roman"/>
          <w:sz w:val="24"/>
          <w:szCs w:val="24"/>
        </w:rPr>
        <w:t xml:space="preserve"> Российской Федерации.</w:t>
      </w:r>
    </w:p>
    <w:p w:rsidR="0099595E" w:rsidRPr="00BB5373" w:rsidRDefault="0099595E" w:rsidP="0099595E">
      <w:pPr>
        <w:widowControl w:val="0"/>
        <w:autoSpaceDE w:val="0"/>
        <w:autoSpaceDN w:val="0"/>
        <w:spacing w:after="0" w:line="240" w:lineRule="auto"/>
        <w:ind w:firstLine="709"/>
        <w:jc w:val="center"/>
        <w:rPr>
          <w:rFonts w:ascii="Times New Roman" w:hAnsi="Times New Roman" w:cs="Times New Roman"/>
          <w:b/>
          <w:sz w:val="24"/>
          <w:szCs w:val="24"/>
        </w:rPr>
      </w:pPr>
    </w:p>
    <w:p w:rsidR="0099595E" w:rsidRPr="00BB5373" w:rsidRDefault="0099595E" w:rsidP="0099595E">
      <w:pPr>
        <w:widowControl w:val="0"/>
        <w:autoSpaceDE w:val="0"/>
        <w:autoSpaceDN w:val="0"/>
        <w:spacing w:after="0" w:line="240" w:lineRule="auto"/>
        <w:jc w:val="center"/>
        <w:rPr>
          <w:rFonts w:ascii="Times New Roman" w:hAnsi="Times New Roman" w:cs="Times New Roman"/>
          <w:sz w:val="24"/>
          <w:szCs w:val="24"/>
        </w:rPr>
      </w:pPr>
      <w:r w:rsidRPr="00BB5373">
        <w:rPr>
          <w:rFonts w:ascii="Times New Roman" w:hAnsi="Times New Roman" w:cs="Times New Roman"/>
          <w:b/>
          <w:sz w:val="24"/>
          <w:szCs w:val="24"/>
        </w:rPr>
        <w:t>5. Порядок и условия обработки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5.2. Обработка персональных данных осуществляется в соответствии со следующими согласиями субъектов персональных данных на обработку их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согласие обратившегося на обработку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согласие работника на обработку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sz w:val="24"/>
          <w:szCs w:val="24"/>
          <w:lang w:eastAsia="en-US"/>
        </w:rPr>
        <w:t>- согласие работника на обработку персональных данных, разрешенных им для распространения.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5.3. Оператор осуществляет обработку персональных данных для каждой цели их обработки следующими способами: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неавтоматизированная обработка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смешанная обработка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5.4. Обработка персональных данных осуществляется ответственными за обработку персональных данных у Оператора, которые назначаются приказами.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lastRenderedPageBreak/>
        <w:t xml:space="preserve">5.5. Обработка персональных данных для каждой цели обработки, указанной в </w:t>
      </w:r>
      <w:hyperlink w:anchor="P65">
        <w:r w:rsidRPr="00BB5373">
          <w:rPr>
            <w:rFonts w:ascii="Times New Roman" w:hAnsi="Times New Roman" w:cs="Times New Roman"/>
            <w:sz w:val="24"/>
            <w:szCs w:val="24"/>
          </w:rPr>
          <w:t>пункте 3.3</w:t>
        </w:r>
      </w:hyperlink>
      <w:r w:rsidRPr="00BB5373">
        <w:rPr>
          <w:rFonts w:ascii="Times New Roman" w:hAnsi="Times New Roman" w:cs="Times New Roman"/>
          <w:sz w:val="24"/>
          <w:szCs w:val="24"/>
        </w:rPr>
        <w:t xml:space="preserve"> Политики, осуществляется путем:</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получения персональных данных в устной и письменной форме непосредственно от субъектов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внесения персональных данных в журналы, реестры и информационные системы Оператора;</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использования иных способов обработки персональных данных.</w:t>
      </w:r>
    </w:p>
    <w:p w:rsidR="0099595E" w:rsidRPr="00BB5373" w:rsidRDefault="0099595E" w:rsidP="0099595E">
      <w:pPr>
        <w:widowControl w:val="0"/>
        <w:autoSpaceDE w:val="0"/>
        <w:autoSpaceDN w:val="0"/>
        <w:spacing w:after="0" w:line="240" w:lineRule="auto"/>
        <w:jc w:val="center"/>
        <w:rPr>
          <w:rFonts w:ascii="Times New Roman" w:hAnsi="Times New Roman" w:cs="Times New Roman"/>
          <w:b/>
          <w:sz w:val="24"/>
          <w:szCs w:val="24"/>
        </w:rPr>
      </w:pPr>
    </w:p>
    <w:p w:rsidR="0099595E" w:rsidRPr="00BB5373" w:rsidRDefault="0099595E" w:rsidP="0099595E">
      <w:pPr>
        <w:widowControl w:val="0"/>
        <w:autoSpaceDE w:val="0"/>
        <w:autoSpaceDN w:val="0"/>
        <w:spacing w:after="0" w:line="240" w:lineRule="auto"/>
        <w:jc w:val="center"/>
        <w:rPr>
          <w:rFonts w:ascii="Times New Roman" w:hAnsi="Times New Roman" w:cs="Times New Roman"/>
          <w:b/>
          <w:sz w:val="24"/>
          <w:szCs w:val="24"/>
        </w:rPr>
      </w:pPr>
      <w:r w:rsidRPr="00BB5373">
        <w:rPr>
          <w:rFonts w:ascii="Times New Roman" w:hAnsi="Times New Roman" w:cs="Times New Roman"/>
          <w:b/>
          <w:sz w:val="24"/>
          <w:szCs w:val="24"/>
        </w:rPr>
        <w:t>6. Доступ к персональным данным, их защита и хранение</w:t>
      </w:r>
      <w:r w:rsidR="003A2D1D">
        <w:rPr>
          <w:rFonts w:ascii="Times New Roman" w:hAnsi="Times New Roman" w:cs="Times New Roman"/>
          <w:b/>
          <w:sz w:val="24"/>
          <w:szCs w:val="24"/>
        </w:rPr>
        <w:t>.</w:t>
      </w:r>
    </w:p>
    <w:p w:rsidR="0099595E" w:rsidRPr="00BB5373" w:rsidRDefault="0099595E" w:rsidP="0099595E">
      <w:pPr>
        <w:widowControl w:val="0"/>
        <w:autoSpaceDE w:val="0"/>
        <w:autoSpaceDN w:val="0"/>
        <w:spacing w:after="0" w:line="240" w:lineRule="auto"/>
        <w:jc w:val="center"/>
        <w:rPr>
          <w:rFonts w:ascii="Times New Roman" w:hAnsi="Times New Roman" w:cs="Times New Roman"/>
          <w:b/>
          <w:sz w:val="24"/>
          <w:szCs w:val="24"/>
        </w:rPr>
      </w:pP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6.1. Без письменного согласия субъекта персональных данных </w:t>
      </w:r>
      <w:r w:rsidR="003A2D1D">
        <w:rPr>
          <w:rFonts w:ascii="Times New Roman" w:eastAsia="Calibri" w:hAnsi="Times New Roman" w:cs="Times New Roman"/>
          <w:color w:val="000000"/>
          <w:sz w:val="24"/>
          <w:szCs w:val="24"/>
          <w:lang w:eastAsia="en-US" w:bidi="ru-RU"/>
        </w:rPr>
        <w:t xml:space="preserve">МАДОУ № 24 </w:t>
      </w:r>
      <w:r w:rsidRPr="00BB5373">
        <w:rPr>
          <w:rFonts w:ascii="Times New Roman" w:hAnsi="Times New Roman" w:cs="Times New Roman"/>
          <w:sz w:val="24"/>
          <w:szCs w:val="24"/>
        </w:rPr>
        <w:t>не раскрывает третьим лицам и не распространяет персональные данные, если иное не предусмотрено федеральным законом.</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6.1.1. Запрещено раскрывать и распространять персональные данные субъектов персональных данных по телефону.</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6.2.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6.3. С целью защиты персональных данных в </w:t>
      </w:r>
      <w:r w:rsidR="003A2D1D">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xml:space="preserve"> приказами </w:t>
      </w:r>
      <w:r w:rsidR="003A2D1D">
        <w:rPr>
          <w:rFonts w:ascii="Times New Roman" w:hAnsi="Times New Roman" w:cs="Times New Roman"/>
          <w:sz w:val="24"/>
          <w:szCs w:val="24"/>
        </w:rPr>
        <w:t>заведующего</w:t>
      </w:r>
      <w:r w:rsidRPr="00BB5373">
        <w:rPr>
          <w:rFonts w:ascii="Times New Roman" w:hAnsi="Times New Roman" w:cs="Times New Roman"/>
          <w:sz w:val="24"/>
          <w:szCs w:val="24"/>
        </w:rPr>
        <w:t xml:space="preserve"> назначаются (утверждаются):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ответственные за обработку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sz w:val="24"/>
          <w:szCs w:val="24"/>
          <w:lang w:eastAsia="en-US"/>
        </w:rPr>
        <w:t xml:space="preserve">- </w:t>
      </w:r>
      <w:r w:rsidRPr="00BB5373">
        <w:rPr>
          <w:rFonts w:ascii="Times New Roman" w:hAnsi="Times New Roman" w:cs="Times New Roman"/>
          <w:sz w:val="24"/>
          <w:szCs w:val="24"/>
          <w:shd w:val="clear" w:color="auto" w:fill="FFFFFF"/>
        </w:rPr>
        <w:t>место (помещение) хранения документации по основной деятельности и другой конфиденциальной информации</w:t>
      </w:r>
    </w:p>
    <w:p w:rsidR="0099595E" w:rsidRPr="00BB5373" w:rsidRDefault="0099595E" w:rsidP="0099595E">
      <w:pPr>
        <w:tabs>
          <w:tab w:val="left" w:pos="1134"/>
        </w:tabs>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w:t>
      </w:r>
      <w:r w:rsidRPr="00BB5373">
        <w:rPr>
          <w:rFonts w:ascii="Times New Roman" w:hAnsi="Times New Roman" w:cs="Times New Roman"/>
          <w:sz w:val="24"/>
          <w:szCs w:val="24"/>
          <w:shd w:val="clear" w:color="auto" w:fill="FFFFFF"/>
        </w:rPr>
        <w:t>перечень лиц, имеющих доступ в помещение для хранения документации и другой конфиденциальной информации</w:t>
      </w:r>
      <w:r w:rsidRPr="00BB5373">
        <w:rPr>
          <w:rFonts w:ascii="Times New Roman" w:hAnsi="Times New Roman" w:cs="Times New Roman"/>
          <w:bCs/>
          <w:sz w:val="24"/>
          <w:szCs w:val="24"/>
        </w:rPr>
        <w:t>.</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hAnsi="Times New Roman" w:cs="Times New Roman"/>
          <w:sz w:val="24"/>
          <w:szCs w:val="24"/>
          <w:shd w:val="clear" w:color="auto" w:fill="FFFFFF"/>
        </w:rPr>
        <w:t>- перечень документов, подлежащих хранению в помещении, обеспечивающем защиту конфиденциальной информации при организации работы специалистов.</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xml:space="preserve">- форма </w:t>
      </w:r>
      <w:proofErr w:type="gramStart"/>
      <w:r w:rsidRPr="00BB5373">
        <w:rPr>
          <w:rFonts w:ascii="Times New Roman" w:eastAsia="Calibri" w:hAnsi="Times New Roman" w:cs="Times New Roman"/>
          <w:color w:val="000000"/>
          <w:sz w:val="24"/>
          <w:szCs w:val="24"/>
          <w:lang w:eastAsia="en-US" w:bidi="ru-RU"/>
        </w:rPr>
        <w:t>согласия</w:t>
      </w:r>
      <w:proofErr w:type="gramEnd"/>
      <w:r w:rsidRPr="00BB5373">
        <w:rPr>
          <w:rFonts w:ascii="Times New Roman" w:eastAsia="Calibri" w:hAnsi="Times New Roman" w:cs="Times New Roman"/>
          <w:color w:val="000000"/>
          <w:sz w:val="24"/>
          <w:szCs w:val="24"/>
          <w:lang w:eastAsia="en-US" w:bidi="ru-RU"/>
        </w:rPr>
        <w:t xml:space="preserve"> обратившегося на обработку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color w:val="000000"/>
          <w:sz w:val="24"/>
          <w:szCs w:val="24"/>
          <w:lang w:eastAsia="en-US" w:bidi="ru-RU"/>
        </w:rPr>
        <w:t>- форма согласия работника на обработку персональных данных;</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sz w:val="24"/>
          <w:szCs w:val="24"/>
          <w:lang w:eastAsia="en-US"/>
        </w:rPr>
      </w:pPr>
      <w:r w:rsidRPr="00BB5373">
        <w:rPr>
          <w:rFonts w:ascii="Times New Roman" w:eastAsia="Calibri" w:hAnsi="Times New Roman" w:cs="Times New Roman"/>
          <w:sz w:val="24"/>
          <w:szCs w:val="24"/>
          <w:lang w:eastAsia="en-US"/>
        </w:rPr>
        <w:t xml:space="preserve">- </w:t>
      </w:r>
      <w:r w:rsidRPr="00BB5373">
        <w:rPr>
          <w:rFonts w:ascii="Times New Roman" w:eastAsia="Calibri" w:hAnsi="Times New Roman" w:cs="Times New Roman"/>
          <w:color w:val="000000"/>
          <w:sz w:val="24"/>
          <w:szCs w:val="24"/>
          <w:lang w:eastAsia="en-US" w:bidi="ru-RU"/>
        </w:rPr>
        <w:t xml:space="preserve">форма согласия </w:t>
      </w:r>
      <w:r w:rsidRPr="00BB5373">
        <w:rPr>
          <w:rFonts w:ascii="Times New Roman" w:eastAsia="Calibri" w:hAnsi="Times New Roman" w:cs="Times New Roman"/>
          <w:sz w:val="24"/>
          <w:szCs w:val="24"/>
          <w:lang w:eastAsia="en-US"/>
        </w:rPr>
        <w:t>работника на обработку персональных данных, разрешенных им для распространения.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6.4. Материальные носители персональных данных хранятся в шкафах, запирающихся на ключ. Помещения </w:t>
      </w:r>
      <w:r w:rsidR="003A2D1D">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xml:space="preserve">, в которых они размещаются, оборудуются запирающими устройствами. </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6.5. Доступ к персональной информации, содержащейся в информационных системах </w:t>
      </w:r>
      <w:r w:rsidR="003A2D1D">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осуществляется по индивидуальным паролям.</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6.6.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определяет угрозы безопасности персональных данных при их обработке;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принимает локальные нормативные акты и иные документы, регулирующие отношения в сфере обработки и защиты персональных данных;</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назначает ответственных за обработку персональных данных;</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создает необходимые условия для работы с персональными данными;</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организует учет документов, содержащих персональные данные;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организует работу с информационными системами, в которых обрабатываются персональные данные;</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хранит персональные данные в условиях, при которых обеспечивается их сохранность и исключается неправомерный доступ к ним;</w:t>
      </w:r>
    </w:p>
    <w:p w:rsidR="0099595E" w:rsidRPr="00BB5373" w:rsidRDefault="0099595E" w:rsidP="0099595E">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организует обучение работников Оператора, осуществляющих обработку </w:t>
      </w:r>
      <w:r w:rsidRPr="00BB5373">
        <w:rPr>
          <w:rFonts w:ascii="Times New Roman" w:hAnsi="Times New Roman" w:cs="Times New Roman"/>
          <w:sz w:val="24"/>
          <w:szCs w:val="24"/>
        </w:rPr>
        <w:lastRenderedPageBreak/>
        <w:t>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6.7.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6.7.1. Персональные данные на бумажных носителях хранятся в </w:t>
      </w:r>
      <w:r w:rsidR="003A2D1D">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 xml:space="preserve"> в течение сроков хранения документов, для которых эти сроки предусмотрены законодательством об архивном деле в Российской Федерации:</w:t>
      </w:r>
    </w:p>
    <w:p w:rsidR="0099595E" w:rsidRPr="00BB5373" w:rsidRDefault="0099595E" w:rsidP="0099595E">
      <w:pPr>
        <w:widowControl w:val="0"/>
        <w:tabs>
          <w:tab w:val="left" w:pos="851"/>
          <w:tab w:val="left" w:pos="993"/>
        </w:tabs>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Федеральный закон от 22.10.2004 № 125-ФЗ «Об архивном деле в Российской Федерации»;</w:t>
      </w:r>
    </w:p>
    <w:p w:rsidR="0099595E" w:rsidRPr="00BB5373" w:rsidRDefault="0099595E" w:rsidP="0099595E">
      <w:pPr>
        <w:widowControl w:val="0"/>
        <w:tabs>
          <w:tab w:val="left" w:pos="851"/>
          <w:tab w:val="left" w:pos="993"/>
        </w:tabs>
        <w:spacing w:after="0" w:line="240" w:lineRule="auto"/>
        <w:ind w:firstLine="709"/>
        <w:jc w:val="both"/>
        <w:rPr>
          <w:rFonts w:ascii="Times New Roman" w:eastAsia="Calibri" w:hAnsi="Times New Roman" w:cs="Times New Roman"/>
          <w:color w:val="000000"/>
          <w:sz w:val="24"/>
          <w:szCs w:val="24"/>
          <w:lang w:bidi="ru-RU"/>
        </w:rPr>
      </w:pPr>
      <w:r w:rsidRPr="00BB5373">
        <w:rPr>
          <w:rFonts w:ascii="Times New Roman" w:hAnsi="Times New Roman" w:cs="Times New Roman"/>
          <w:sz w:val="24"/>
          <w:szCs w:val="24"/>
        </w:rPr>
        <w:t xml:space="preserve"> </w:t>
      </w:r>
      <w:r w:rsidRPr="00BB5373">
        <w:rPr>
          <w:rFonts w:ascii="Times New Roman" w:eastAsia="Calibri" w:hAnsi="Times New Roman" w:cs="Times New Roman"/>
          <w:color w:val="000000"/>
          <w:sz w:val="24"/>
          <w:szCs w:val="24"/>
          <w:lang w:bidi="ru-RU"/>
        </w:rPr>
        <w:t>- Приказ Федерального архивного агентства (</w:t>
      </w:r>
      <w:proofErr w:type="spellStart"/>
      <w:r w:rsidRPr="00BB5373">
        <w:rPr>
          <w:rFonts w:ascii="Times New Roman" w:eastAsia="Calibri" w:hAnsi="Times New Roman" w:cs="Times New Roman"/>
          <w:color w:val="000000"/>
          <w:sz w:val="24"/>
          <w:szCs w:val="24"/>
          <w:lang w:bidi="ru-RU"/>
        </w:rPr>
        <w:t>Росархив</w:t>
      </w:r>
      <w:proofErr w:type="spellEnd"/>
      <w:r w:rsidRPr="00BB5373">
        <w:rPr>
          <w:rFonts w:ascii="Times New Roman" w:eastAsia="Calibri" w:hAnsi="Times New Roman" w:cs="Times New Roman"/>
          <w:color w:val="000000"/>
          <w:sz w:val="24"/>
          <w:szCs w:val="24"/>
          <w:lang w:bidi="ru-RU"/>
        </w:rPr>
        <w:t>)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6.7.2.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6.8. Оператор прекращает обработку персональных данных в следующих случаях: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выявлен факт их неправомерной обработки. Срок - в течение трех рабочих дней с даты выявления;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достигнута цель их обработки;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истек срок действия или отозвано согласие субъекта персональных данных на обработку указанных данных, когда по </w:t>
      </w:r>
      <w:hyperlink r:id="rId24">
        <w:r w:rsidRPr="00BB5373">
          <w:rPr>
            <w:rFonts w:ascii="Times New Roman" w:hAnsi="Times New Roman" w:cs="Times New Roman"/>
            <w:sz w:val="24"/>
            <w:szCs w:val="24"/>
          </w:rPr>
          <w:t>Закону</w:t>
        </w:r>
      </w:hyperlink>
      <w:r w:rsidRPr="00BB5373">
        <w:rPr>
          <w:rFonts w:ascii="Times New Roman" w:hAnsi="Times New Roman" w:cs="Times New Roman"/>
          <w:sz w:val="24"/>
          <w:szCs w:val="24"/>
        </w:rPr>
        <w:t xml:space="preserve"> о персональных данных обработка этих данных допускается только с согласия.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6.9.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иное не предусмотрено договором, стороной которого, выгодоприобретателем или </w:t>
      </w:r>
      <w:proofErr w:type="gramStart"/>
      <w:r w:rsidRPr="00BB5373">
        <w:rPr>
          <w:rFonts w:ascii="Times New Roman" w:hAnsi="Times New Roman" w:cs="Times New Roman"/>
          <w:sz w:val="24"/>
          <w:szCs w:val="24"/>
        </w:rPr>
        <w:t>поручителем</w:t>
      </w:r>
      <w:proofErr w:type="gramEnd"/>
      <w:r w:rsidRPr="00BB5373">
        <w:rPr>
          <w:rFonts w:ascii="Times New Roman" w:hAnsi="Times New Roman" w:cs="Times New Roman"/>
          <w:sz w:val="24"/>
          <w:szCs w:val="24"/>
        </w:rPr>
        <w:t xml:space="preserve"> по которому является субъект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Оператор не вправе осуществлять обработку без согласия субъекта персональных данных на основаниях, предусмотренных </w:t>
      </w:r>
      <w:hyperlink r:id="rId25">
        <w:r w:rsidRPr="00BB5373">
          <w:rPr>
            <w:rFonts w:ascii="Times New Roman" w:hAnsi="Times New Roman" w:cs="Times New Roman"/>
            <w:sz w:val="24"/>
            <w:szCs w:val="24"/>
          </w:rPr>
          <w:t>Законом</w:t>
        </w:r>
      </w:hyperlink>
      <w:r w:rsidRPr="00BB5373">
        <w:rPr>
          <w:rFonts w:ascii="Times New Roman" w:hAnsi="Times New Roman" w:cs="Times New Roman"/>
          <w:sz w:val="24"/>
          <w:szCs w:val="24"/>
        </w:rPr>
        <w:t xml:space="preserve"> о персональных данных или иными федеральными законами;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иное не предусмотрено другим соглашением между Оператором и субъектом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6.10.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26">
        <w:r w:rsidRPr="00BB5373">
          <w:rPr>
            <w:rFonts w:ascii="Times New Roman" w:hAnsi="Times New Roman" w:cs="Times New Roman"/>
            <w:sz w:val="24"/>
            <w:szCs w:val="24"/>
          </w:rPr>
          <w:t>Законом</w:t>
        </w:r>
      </w:hyperlink>
      <w:r w:rsidRPr="00BB5373">
        <w:rPr>
          <w:rFonts w:ascii="Times New Roman" w:hAnsi="Times New Roman" w:cs="Times New Roman"/>
          <w:sz w:val="24"/>
          <w:szCs w:val="24"/>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6.11.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27">
        <w:r w:rsidRPr="00BB5373">
          <w:rPr>
            <w:rFonts w:ascii="Times New Roman" w:hAnsi="Times New Roman" w:cs="Times New Roman"/>
            <w:sz w:val="24"/>
            <w:szCs w:val="24"/>
          </w:rPr>
          <w:t>Законе</w:t>
        </w:r>
      </w:hyperlink>
      <w:r w:rsidRPr="00BB5373">
        <w:rPr>
          <w:rFonts w:ascii="Times New Roman" w:hAnsi="Times New Roman" w:cs="Times New Roman"/>
          <w:sz w:val="24"/>
          <w:szCs w:val="24"/>
        </w:rPr>
        <w:t xml:space="preserve"> о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p>
    <w:p w:rsidR="0099595E" w:rsidRPr="00BB5373" w:rsidRDefault="0099595E" w:rsidP="0099595E">
      <w:pPr>
        <w:widowControl w:val="0"/>
        <w:autoSpaceDE w:val="0"/>
        <w:autoSpaceDN w:val="0"/>
        <w:spacing w:after="0" w:line="240" w:lineRule="auto"/>
        <w:jc w:val="center"/>
        <w:rPr>
          <w:rFonts w:ascii="Times New Roman" w:hAnsi="Times New Roman" w:cs="Times New Roman"/>
          <w:sz w:val="24"/>
          <w:szCs w:val="24"/>
        </w:rPr>
      </w:pPr>
      <w:r w:rsidRPr="00BB5373">
        <w:rPr>
          <w:rFonts w:ascii="Times New Roman" w:hAnsi="Times New Roman" w:cs="Times New Roman"/>
          <w:b/>
          <w:sz w:val="24"/>
          <w:szCs w:val="24"/>
        </w:rPr>
        <w:t>7. Актуализация, исправление, удаление, уничтожение</w:t>
      </w:r>
    </w:p>
    <w:p w:rsidR="0099595E" w:rsidRPr="00BB5373" w:rsidRDefault="0099595E" w:rsidP="0099595E">
      <w:pPr>
        <w:widowControl w:val="0"/>
        <w:autoSpaceDE w:val="0"/>
        <w:autoSpaceDN w:val="0"/>
        <w:spacing w:after="0" w:line="240" w:lineRule="auto"/>
        <w:jc w:val="center"/>
        <w:rPr>
          <w:rFonts w:ascii="Times New Roman" w:hAnsi="Times New Roman" w:cs="Times New Roman"/>
          <w:b/>
          <w:sz w:val="24"/>
          <w:szCs w:val="24"/>
        </w:rPr>
      </w:pPr>
      <w:r w:rsidRPr="00BB5373">
        <w:rPr>
          <w:rFonts w:ascii="Times New Roman" w:hAnsi="Times New Roman" w:cs="Times New Roman"/>
          <w:b/>
          <w:sz w:val="24"/>
          <w:szCs w:val="24"/>
        </w:rPr>
        <w:t xml:space="preserve">персональных данных, ответы на запросы субъектов </w:t>
      </w:r>
    </w:p>
    <w:p w:rsidR="0099595E" w:rsidRPr="00BB5373" w:rsidRDefault="0099595E" w:rsidP="0099595E">
      <w:pPr>
        <w:widowControl w:val="0"/>
        <w:autoSpaceDE w:val="0"/>
        <w:autoSpaceDN w:val="0"/>
        <w:spacing w:after="0" w:line="240" w:lineRule="auto"/>
        <w:jc w:val="center"/>
        <w:rPr>
          <w:rFonts w:ascii="Times New Roman" w:hAnsi="Times New Roman" w:cs="Times New Roman"/>
          <w:sz w:val="24"/>
          <w:szCs w:val="24"/>
        </w:rPr>
      </w:pPr>
      <w:r w:rsidRPr="00BB5373">
        <w:rPr>
          <w:rFonts w:ascii="Times New Roman" w:hAnsi="Times New Roman" w:cs="Times New Roman"/>
          <w:b/>
          <w:sz w:val="24"/>
          <w:szCs w:val="24"/>
        </w:rPr>
        <w:t>на доступ</w:t>
      </w:r>
      <w:r w:rsidRPr="00BB5373">
        <w:rPr>
          <w:rFonts w:ascii="Times New Roman" w:hAnsi="Times New Roman" w:cs="Times New Roman"/>
          <w:sz w:val="24"/>
          <w:szCs w:val="24"/>
        </w:rPr>
        <w:t xml:space="preserve"> </w:t>
      </w:r>
      <w:r w:rsidRPr="00BB5373">
        <w:rPr>
          <w:rFonts w:ascii="Times New Roman" w:hAnsi="Times New Roman" w:cs="Times New Roman"/>
          <w:b/>
          <w:sz w:val="24"/>
          <w:szCs w:val="24"/>
        </w:rPr>
        <w:t>к персональным данным</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7.1. Подтверждение факта обработки персональных данных Оператором, правовые </w:t>
      </w:r>
      <w:r w:rsidRPr="00BB5373">
        <w:rPr>
          <w:rFonts w:ascii="Times New Roman" w:hAnsi="Times New Roman" w:cs="Times New Roman"/>
          <w:sz w:val="24"/>
          <w:szCs w:val="24"/>
        </w:rPr>
        <w:lastRenderedPageBreak/>
        <w:t xml:space="preserve">основания и цели обработки персональных данных, а также иные сведения, указанные в </w:t>
      </w:r>
      <w:hyperlink r:id="rId28">
        <w:r w:rsidRPr="00BB5373">
          <w:rPr>
            <w:rFonts w:ascii="Times New Roman" w:hAnsi="Times New Roman" w:cs="Times New Roman"/>
            <w:sz w:val="24"/>
            <w:szCs w:val="24"/>
          </w:rPr>
          <w:t>части 7 статьи 14</w:t>
        </w:r>
      </w:hyperlink>
      <w:r w:rsidRPr="00BB5373">
        <w:rPr>
          <w:rFonts w:ascii="Times New Roman" w:hAnsi="Times New Roman" w:cs="Times New Roman"/>
          <w:sz w:val="24"/>
          <w:szCs w:val="24"/>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Запрос должен содержать:</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подпись субъекта персональных данных или его представителя.</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Запрос может быть направлен в форме электронного документа и подписан электронной подписью в соответствии с </w:t>
      </w:r>
      <w:hyperlink r:id="rId29">
        <w:r w:rsidRPr="00BB5373">
          <w:rPr>
            <w:rFonts w:ascii="Times New Roman" w:hAnsi="Times New Roman" w:cs="Times New Roman"/>
            <w:sz w:val="24"/>
            <w:szCs w:val="24"/>
          </w:rPr>
          <w:t>законодательством</w:t>
        </w:r>
      </w:hyperlink>
      <w:r w:rsidRPr="00BB5373">
        <w:rPr>
          <w:rFonts w:ascii="Times New Roman" w:hAnsi="Times New Roman" w:cs="Times New Roman"/>
          <w:sz w:val="24"/>
          <w:szCs w:val="24"/>
        </w:rPr>
        <w:t xml:space="preserve"> Российской Федерации.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Оператор предоставляет сведения, указанные в </w:t>
      </w:r>
      <w:hyperlink r:id="rId30">
        <w:r w:rsidRPr="00BB5373">
          <w:rPr>
            <w:rFonts w:ascii="Times New Roman" w:hAnsi="Times New Roman" w:cs="Times New Roman"/>
            <w:sz w:val="24"/>
            <w:szCs w:val="24"/>
          </w:rPr>
          <w:t>части 7 статьи 14</w:t>
        </w:r>
      </w:hyperlink>
      <w:r w:rsidRPr="00BB5373">
        <w:rPr>
          <w:rFonts w:ascii="Times New Roman" w:hAnsi="Times New Roman" w:cs="Times New Roman"/>
          <w:sz w:val="24"/>
          <w:szCs w:val="24"/>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Если в обращении (запросе) субъекта персональных данных не отражены в соответствии с требованиями </w:t>
      </w:r>
      <w:hyperlink r:id="rId31">
        <w:r w:rsidRPr="00BB5373">
          <w:rPr>
            <w:rFonts w:ascii="Times New Roman" w:hAnsi="Times New Roman" w:cs="Times New Roman"/>
            <w:sz w:val="24"/>
            <w:szCs w:val="24"/>
          </w:rPr>
          <w:t>Закона</w:t>
        </w:r>
      </w:hyperlink>
      <w:r w:rsidRPr="00BB5373">
        <w:rPr>
          <w:rFonts w:ascii="Times New Roman" w:hAnsi="Times New Roman" w:cs="Times New Roman"/>
          <w:sz w:val="24"/>
          <w:szCs w:val="24"/>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w:t>
      </w:r>
      <w:hyperlink r:id="rId32">
        <w:r w:rsidRPr="00BB5373">
          <w:rPr>
            <w:rFonts w:ascii="Times New Roman" w:hAnsi="Times New Roman" w:cs="Times New Roman"/>
            <w:sz w:val="24"/>
            <w:szCs w:val="24"/>
          </w:rPr>
          <w:t>частью 8 статьи 14</w:t>
        </w:r>
      </w:hyperlink>
      <w:r w:rsidRPr="00BB5373">
        <w:rPr>
          <w:rFonts w:ascii="Times New Roman" w:hAnsi="Times New Roman" w:cs="Times New Roman"/>
          <w:sz w:val="24"/>
          <w:szCs w:val="24"/>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7.2.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BB5373">
        <w:rPr>
          <w:rFonts w:ascii="Times New Roman" w:hAnsi="Times New Roman" w:cs="Times New Roman"/>
          <w:sz w:val="24"/>
          <w:szCs w:val="24"/>
        </w:rPr>
        <w:t>Роскомнадзора</w:t>
      </w:r>
      <w:proofErr w:type="spellEnd"/>
      <w:r w:rsidRPr="00BB5373">
        <w:rPr>
          <w:rFonts w:ascii="Times New Roman" w:hAnsi="Times New Roman" w:cs="Times New Roman"/>
          <w:sz w:val="24"/>
          <w:szCs w:val="24"/>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BB5373">
        <w:rPr>
          <w:rFonts w:ascii="Times New Roman" w:hAnsi="Times New Roman" w:cs="Times New Roman"/>
          <w:sz w:val="24"/>
          <w:szCs w:val="24"/>
        </w:rPr>
        <w:t>Роскомнадзором</w:t>
      </w:r>
      <w:proofErr w:type="spellEnd"/>
      <w:r w:rsidRPr="00BB5373">
        <w:rPr>
          <w:rFonts w:ascii="Times New Roman" w:hAnsi="Times New Roman" w:cs="Times New Roman"/>
          <w:sz w:val="24"/>
          <w:szCs w:val="24"/>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7.3.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BB5373">
        <w:rPr>
          <w:rFonts w:ascii="Times New Roman" w:hAnsi="Times New Roman" w:cs="Times New Roman"/>
          <w:sz w:val="24"/>
          <w:szCs w:val="24"/>
        </w:rPr>
        <w:t>Роскомнадзора</w:t>
      </w:r>
      <w:proofErr w:type="spellEnd"/>
      <w:r w:rsidRPr="00BB5373">
        <w:rPr>
          <w:rFonts w:ascii="Times New Roman" w:hAnsi="Times New Roman" w:cs="Times New Roman"/>
          <w:sz w:val="24"/>
          <w:szCs w:val="24"/>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7.4. При выявлении Оператором, </w:t>
      </w:r>
      <w:proofErr w:type="spellStart"/>
      <w:r w:rsidRPr="00BB5373">
        <w:rPr>
          <w:rFonts w:ascii="Times New Roman" w:hAnsi="Times New Roman" w:cs="Times New Roman"/>
          <w:sz w:val="24"/>
          <w:szCs w:val="24"/>
        </w:rPr>
        <w:t>Роскомнадзором</w:t>
      </w:r>
      <w:proofErr w:type="spellEnd"/>
      <w:r w:rsidRPr="00BB5373">
        <w:rPr>
          <w:rFonts w:ascii="Times New Roman" w:hAnsi="Times New Roman" w:cs="Times New Roman"/>
          <w:sz w:val="24"/>
          <w:szCs w:val="24"/>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w:t>
      </w:r>
      <w:r w:rsidRPr="00BB5373">
        <w:rPr>
          <w:rFonts w:ascii="Times New Roman" w:hAnsi="Times New Roman" w:cs="Times New Roman"/>
          <w:sz w:val="24"/>
          <w:szCs w:val="24"/>
        </w:rPr>
        <w:lastRenderedPageBreak/>
        <w:t>субъектов персональных данных, Оператор:</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в течение 24 часов - уведомляет </w:t>
      </w:r>
      <w:proofErr w:type="spellStart"/>
      <w:r w:rsidRPr="00BB5373">
        <w:rPr>
          <w:rFonts w:ascii="Times New Roman" w:hAnsi="Times New Roman" w:cs="Times New Roman"/>
          <w:sz w:val="24"/>
          <w:szCs w:val="24"/>
        </w:rPr>
        <w:t>Роскомнадзор</w:t>
      </w:r>
      <w:proofErr w:type="spellEnd"/>
      <w:r w:rsidRPr="00BB5373">
        <w:rPr>
          <w:rFonts w:ascii="Times New Roman" w:hAnsi="Times New Roman" w:cs="Times New Roman"/>
          <w:sz w:val="24"/>
          <w:szCs w:val="24"/>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BB5373">
        <w:rPr>
          <w:rFonts w:ascii="Times New Roman" w:hAnsi="Times New Roman" w:cs="Times New Roman"/>
          <w:sz w:val="24"/>
          <w:szCs w:val="24"/>
        </w:rPr>
        <w:t>Роскомнадзором</w:t>
      </w:r>
      <w:proofErr w:type="spellEnd"/>
      <w:r w:rsidRPr="00BB5373">
        <w:rPr>
          <w:rFonts w:ascii="Times New Roman" w:hAnsi="Times New Roman" w:cs="Times New Roman"/>
          <w:sz w:val="24"/>
          <w:szCs w:val="24"/>
        </w:rPr>
        <w:t xml:space="preserve"> по вопросам, связанным с инцидентом;</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в течение 72 часов - уведомляет </w:t>
      </w:r>
      <w:proofErr w:type="spellStart"/>
      <w:r w:rsidRPr="00BB5373">
        <w:rPr>
          <w:rFonts w:ascii="Times New Roman" w:hAnsi="Times New Roman" w:cs="Times New Roman"/>
          <w:sz w:val="24"/>
          <w:szCs w:val="24"/>
        </w:rPr>
        <w:t>Роскомнадзор</w:t>
      </w:r>
      <w:proofErr w:type="spellEnd"/>
      <w:r w:rsidRPr="00BB5373">
        <w:rPr>
          <w:rFonts w:ascii="Times New Roman" w:hAnsi="Times New Roman" w:cs="Times New Roman"/>
          <w:sz w:val="24"/>
          <w:szCs w:val="24"/>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7.5. Порядок уничтожения персональных данных Оператором.</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7.5.1. Условия и сроки уничтожения персональных данных Оператором:</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достижение цели обработки персональных данных либо утрата необходимости достигать эту цель, - в течение 30 дней;</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достижение максимальных сроков хранения документов, содержащих персональные данные, - в течение 30 дней;</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7.5.2.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иное не предусмотрено договором, стороной которого, выгодоприобретателем или </w:t>
      </w:r>
      <w:proofErr w:type="gramStart"/>
      <w:r w:rsidRPr="00BB5373">
        <w:rPr>
          <w:rFonts w:ascii="Times New Roman" w:hAnsi="Times New Roman" w:cs="Times New Roman"/>
          <w:sz w:val="24"/>
          <w:szCs w:val="24"/>
        </w:rPr>
        <w:t>поручителем</w:t>
      </w:r>
      <w:proofErr w:type="gramEnd"/>
      <w:r w:rsidRPr="00BB5373">
        <w:rPr>
          <w:rFonts w:ascii="Times New Roman" w:hAnsi="Times New Roman" w:cs="Times New Roman"/>
          <w:sz w:val="24"/>
          <w:szCs w:val="24"/>
        </w:rPr>
        <w:t xml:space="preserve"> по которому является субъект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 Оператор не вправе осуществлять обработку без согласия субъекта персональных данных на основаниях, предусмотренных </w:t>
      </w:r>
      <w:hyperlink r:id="rId33">
        <w:r w:rsidRPr="00BB5373">
          <w:rPr>
            <w:rFonts w:ascii="Times New Roman" w:hAnsi="Times New Roman" w:cs="Times New Roman"/>
            <w:sz w:val="24"/>
            <w:szCs w:val="24"/>
          </w:rPr>
          <w:t>Законом</w:t>
        </w:r>
      </w:hyperlink>
      <w:r w:rsidRPr="00BB5373">
        <w:rPr>
          <w:rFonts w:ascii="Times New Roman" w:hAnsi="Times New Roman" w:cs="Times New Roman"/>
          <w:sz w:val="24"/>
          <w:szCs w:val="24"/>
        </w:rPr>
        <w:t xml:space="preserve"> о персональных данных или иными федеральными законами;</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иное не предусмотрено другим соглашением между Оператором и субъектом персональных данных.</w:t>
      </w:r>
    </w:p>
    <w:p w:rsidR="0099595E" w:rsidRPr="00BB5373" w:rsidRDefault="0099595E" w:rsidP="0099595E">
      <w:pPr>
        <w:widowControl w:val="0"/>
        <w:autoSpaceDE w:val="0"/>
        <w:autoSpaceDN w:val="0"/>
        <w:spacing w:after="0" w:line="240" w:lineRule="auto"/>
        <w:ind w:firstLine="709"/>
        <w:jc w:val="both"/>
        <w:rPr>
          <w:rFonts w:ascii="Times New Roman" w:hAnsi="Times New Roman" w:cs="Times New Roman"/>
          <w:sz w:val="24"/>
          <w:szCs w:val="24"/>
        </w:rPr>
      </w:pPr>
      <w:r w:rsidRPr="00BB5373">
        <w:rPr>
          <w:rFonts w:ascii="Times New Roman" w:hAnsi="Times New Roman" w:cs="Times New Roman"/>
          <w:sz w:val="24"/>
          <w:szCs w:val="24"/>
        </w:rPr>
        <w:t xml:space="preserve">7.5.3. Уничтожение персональных данных осуществляет комиссия, созданная приказом </w:t>
      </w:r>
      <w:r w:rsidR="003A2D1D">
        <w:rPr>
          <w:rFonts w:ascii="Times New Roman" w:hAnsi="Times New Roman" w:cs="Times New Roman"/>
          <w:sz w:val="24"/>
          <w:szCs w:val="24"/>
        </w:rPr>
        <w:t xml:space="preserve">заведующего </w:t>
      </w:r>
      <w:r w:rsidR="003A2D1D">
        <w:rPr>
          <w:rFonts w:ascii="Times New Roman" w:eastAsia="Calibri" w:hAnsi="Times New Roman" w:cs="Times New Roman"/>
          <w:color w:val="000000"/>
          <w:sz w:val="24"/>
          <w:szCs w:val="24"/>
          <w:lang w:eastAsia="en-US" w:bidi="ru-RU"/>
        </w:rPr>
        <w:t>МАДОУ № 24</w:t>
      </w:r>
      <w:r w:rsidRPr="00BB5373">
        <w:rPr>
          <w:rFonts w:ascii="Times New Roman" w:hAnsi="Times New Roman" w:cs="Times New Roman"/>
          <w:sz w:val="24"/>
          <w:szCs w:val="24"/>
        </w:rPr>
        <w:t>.</w:t>
      </w:r>
    </w:p>
    <w:p w:rsidR="0099595E" w:rsidRPr="00BB5373" w:rsidRDefault="0099595E" w:rsidP="0099595E">
      <w:pPr>
        <w:tabs>
          <w:tab w:val="left" w:pos="7380"/>
        </w:tabs>
        <w:spacing w:after="0" w:line="240" w:lineRule="auto"/>
        <w:ind w:firstLine="709"/>
        <w:jc w:val="both"/>
        <w:rPr>
          <w:rFonts w:ascii="Times New Roman" w:hAnsi="Times New Roman" w:cs="Times New Roman"/>
          <w:bCs/>
          <w:sz w:val="24"/>
          <w:szCs w:val="24"/>
        </w:rPr>
      </w:pPr>
    </w:p>
    <w:p w:rsidR="0099595E" w:rsidRPr="00BB5373" w:rsidRDefault="0099595E" w:rsidP="0099595E">
      <w:pPr>
        <w:tabs>
          <w:tab w:val="left" w:pos="7380"/>
        </w:tabs>
        <w:spacing w:after="0" w:line="240" w:lineRule="auto"/>
        <w:ind w:firstLine="709"/>
        <w:jc w:val="both"/>
        <w:rPr>
          <w:rFonts w:ascii="Times New Roman" w:hAnsi="Times New Roman" w:cs="Times New Roman"/>
          <w:bCs/>
          <w:sz w:val="24"/>
          <w:szCs w:val="24"/>
        </w:rPr>
      </w:pPr>
    </w:p>
    <w:p w:rsidR="0099595E" w:rsidRPr="00270292" w:rsidRDefault="0099595E" w:rsidP="0099595E">
      <w:pPr>
        <w:tabs>
          <w:tab w:val="left" w:pos="7380"/>
        </w:tabs>
        <w:spacing w:line="240" w:lineRule="auto"/>
        <w:jc w:val="center"/>
        <w:rPr>
          <w:b/>
          <w:bCs/>
          <w:vanish/>
          <w:sz w:val="24"/>
          <w:szCs w:val="24"/>
          <w:lang w:val="en-US"/>
          <w:specVanish/>
        </w:rPr>
      </w:pPr>
      <w:r>
        <w:rPr>
          <w:bCs/>
          <w:sz w:val="24"/>
          <w:szCs w:val="24"/>
          <w:lang w:val="en-US"/>
        </w:rPr>
        <w:t>___________________________________</w:t>
      </w:r>
    </w:p>
    <w:p w:rsidR="0099595E" w:rsidRDefault="0099595E" w:rsidP="0099595E">
      <w:pPr>
        <w:spacing w:line="240" w:lineRule="auto"/>
        <w:rPr>
          <w:b/>
          <w:bCs/>
          <w:sz w:val="24"/>
          <w:szCs w:val="24"/>
          <w:lang w:val="en-US"/>
        </w:rPr>
      </w:pPr>
      <w:r>
        <w:rPr>
          <w:b/>
          <w:bCs/>
          <w:sz w:val="24"/>
          <w:szCs w:val="24"/>
          <w:lang w:val="en-US"/>
        </w:rPr>
        <w:t xml:space="preserve"> </w:t>
      </w:r>
    </w:p>
    <w:p w:rsidR="00B17619" w:rsidRPr="00B17619" w:rsidRDefault="00B17619" w:rsidP="0099595E">
      <w:pPr>
        <w:spacing w:line="240" w:lineRule="auto"/>
        <w:rPr>
          <w:vanish/>
          <w:specVanish/>
        </w:rPr>
      </w:pPr>
    </w:p>
    <w:p w:rsidR="00B17619" w:rsidRDefault="00B17619" w:rsidP="00B17619">
      <w:r>
        <w:t xml:space="preserve"> </w:t>
      </w:r>
    </w:p>
    <w:p w:rsidR="00B17619" w:rsidRDefault="00B17619" w:rsidP="00B17619"/>
    <w:p w:rsidR="00B17619" w:rsidRDefault="00B17619" w:rsidP="00B17619"/>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B17619" w:rsidTr="00B17619">
        <w:trPr>
          <w:tblCellSpacing w:w="15" w:type="dxa"/>
        </w:trPr>
        <w:tc>
          <w:tcPr>
            <w:tcW w:w="0" w:type="auto"/>
            <w:tcBorders>
              <w:top w:val="nil"/>
              <w:left w:val="nil"/>
              <w:bottom w:val="nil"/>
              <w:right w:val="nil"/>
            </w:tcBorders>
            <w:tcMar>
              <w:top w:w="15" w:type="dxa"/>
              <w:left w:w="15" w:type="dxa"/>
              <w:bottom w:w="15" w:type="dxa"/>
              <w:right w:w="15" w:type="dxa"/>
            </w:tcMar>
            <w:hideMark/>
          </w:tcPr>
          <w:p w:rsidR="00B17619" w:rsidRDefault="00B17619">
            <w:pPr>
              <w:pStyle w:val="a7"/>
              <w:spacing w:before="0" w:beforeAutospacing="0" w:line="199" w:lineRule="auto"/>
              <w:outlineLvl w:val="7"/>
              <w:rPr>
                <w:b/>
                <w:bCs/>
                <w:sz w:val="20"/>
              </w:rPr>
            </w:pPr>
            <w:r>
              <w:rPr>
                <w:b/>
                <w:bCs/>
                <w:sz w:val="20"/>
              </w:rPr>
              <w:t>ДОКУМЕНТ ПОДПИСАН ЭЛЕКТРОННОЙ ПОДПИСЬЮ</w:t>
            </w:r>
          </w:p>
        </w:tc>
      </w:tr>
      <w:tr w:rsidR="00B17619" w:rsidTr="00B1761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B17619">
              <w:trPr>
                <w:tblCellSpacing w:w="15" w:type="dxa"/>
              </w:trPr>
              <w:tc>
                <w:tcPr>
                  <w:tcW w:w="500" w:type="pct"/>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rPr>
                  </w:pPr>
                  <w:r>
                    <w:rPr>
                      <w:rFonts w:eastAsia="Times New Roman"/>
                      <w:noProof/>
                      <w:sz w:val="20"/>
                    </w:rPr>
                    <w:drawing>
                      <wp:inline distT="0" distB="0" distL="0" distR="0">
                        <wp:extent cx="381000" cy="381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B17619" w:rsidRDefault="00B17619">
                  <w:pPr>
                    <w:pStyle w:val="a7"/>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B17619" w:rsidRDefault="00B17619">
            <w:pPr>
              <w:rPr>
                <w:rFonts w:eastAsia="Times New Roman"/>
                <w:sz w:val="20"/>
                <w:szCs w:val="20"/>
              </w:rPr>
            </w:pPr>
          </w:p>
        </w:tc>
      </w:tr>
      <w:tr w:rsidR="00B17619" w:rsidTr="00B17619">
        <w:trPr>
          <w:tblCellSpacing w:w="15" w:type="dxa"/>
        </w:trPr>
        <w:tc>
          <w:tcPr>
            <w:tcW w:w="0" w:type="auto"/>
            <w:tcBorders>
              <w:top w:val="nil"/>
              <w:left w:val="nil"/>
              <w:bottom w:val="nil"/>
              <w:right w:val="nil"/>
            </w:tcBorders>
            <w:tcMar>
              <w:top w:w="15" w:type="dxa"/>
              <w:left w:w="15" w:type="dxa"/>
              <w:bottom w:w="15" w:type="dxa"/>
              <w:right w:w="15" w:type="dxa"/>
            </w:tcMar>
            <w:hideMark/>
          </w:tcPr>
          <w:p w:rsidR="00B17619" w:rsidRDefault="00B17619">
            <w:pPr>
              <w:pStyle w:val="a7"/>
              <w:spacing w:before="0" w:beforeAutospacing="0" w:line="199" w:lineRule="auto"/>
              <w:outlineLvl w:val="7"/>
              <w:rPr>
                <w:b/>
                <w:bCs/>
                <w:sz w:val="20"/>
              </w:rPr>
            </w:pPr>
            <w:r>
              <w:rPr>
                <w:b/>
                <w:bCs/>
                <w:sz w:val="20"/>
              </w:rPr>
              <w:t xml:space="preserve">ПОДПИСЬ </w:t>
            </w:r>
          </w:p>
        </w:tc>
      </w:tr>
      <w:tr w:rsidR="00B17619" w:rsidTr="00B1761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B17619">
              <w:trPr>
                <w:tblCellSpacing w:w="15" w:type="dxa"/>
              </w:trPr>
              <w:tc>
                <w:tcPr>
                  <w:tcW w:w="1250" w:type="pct"/>
                  <w:tcMar>
                    <w:top w:w="15" w:type="dxa"/>
                    <w:left w:w="15" w:type="dxa"/>
                    <w:bottom w:w="15" w:type="dxa"/>
                    <w:right w:w="15" w:type="dxa"/>
                  </w:tcMar>
                  <w:hideMark/>
                </w:tcPr>
                <w:p w:rsidR="00B17619" w:rsidRDefault="00B17619">
                  <w:pPr>
                    <w:rPr>
                      <w:b/>
                      <w:bCs/>
                      <w:sz w:val="20"/>
                    </w:rPr>
                  </w:pPr>
                </w:p>
              </w:tc>
              <w:tc>
                <w:tcPr>
                  <w:tcW w:w="3750" w:type="pct"/>
                  <w:tcMar>
                    <w:top w:w="15" w:type="dxa"/>
                    <w:left w:w="15" w:type="dxa"/>
                    <w:bottom w:w="15" w:type="dxa"/>
                    <w:right w:w="15" w:type="dxa"/>
                  </w:tcMar>
                  <w:hideMark/>
                </w:tcPr>
                <w:p w:rsidR="00B17619" w:rsidRDefault="00B17619">
                  <w:pPr>
                    <w:rPr>
                      <w:rFonts w:eastAsia="Times New Roman"/>
                      <w:sz w:val="20"/>
                      <w:szCs w:val="20"/>
                    </w:rPr>
                  </w:pPr>
                </w:p>
              </w:tc>
            </w:tr>
            <w:tr w:rsidR="00B17619">
              <w:trPr>
                <w:tblCellSpacing w:w="15" w:type="dxa"/>
              </w:trPr>
              <w:tc>
                <w:tcPr>
                  <w:tcW w:w="1500" w:type="pct"/>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rPr>
                  </w:pPr>
                  <w:r>
                    <w:rPr>
                      <w:rFonts w:eastAsia="Times New Roman"/>
                      <w:sz w:val="20"/>
                    </w:rPr>
                    <w:t>Подпись верна</w:t>
                  </w:r>
                </w:p>
              </w:tc>
            </w:tr>
            <w:tr w:rsidR="00B17619">
              <w:trPr>
                <w:tblCellSpacing w:w="15" w:type="dxa"/>
              </w:trPr>
              <w:tc>
                <w:tcPr>
                  <w:tcW w:w="0" w:type="auto"/>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rPr>
                  </w:pPr>
                  <w:r>
                    <w:rPr>
                      <w:rFonts w:eastAsia="Times New Roman"/>
                      <w:sz w:val="20"/>
                    </w:rPr>
                    <w:t>00986A4395055B176ED7AC012572FCB177</w:t>
                  </w:r>
                </w:p>
              </w:tc>
            </w:tr>
            <w:tr w:rsidR="00B17619">
              <w:trPr>
                <w:tblCellSpacing w:w="15" w:type="dxa"/>
              </w:trPr>
              <w:tc>
                <w:tcPr>
                  <w:tcW w:w="0" w:type="auto"/>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rPr>
                  </w:pPr>
                  <w:r>
                    <w:rPr>
                      <w:rFonts w:eastAsia="Times New Roman"/>
                      <w:sz w:val="20"/>
                    </w:rPr>
                    <w:t xml:space="preserve">МУНИЦИПАЛЬНОЕ АВТОНОМНОЕ ДОШКОЛЬНОЕ ОБРАЗОВАТЕЛЬНОЕ УЧРЕЖДЕНИЕ "ДЕТСКИЙ САД №24 КОМБИНИРОВАННОГО ВИДА", Каменева, </w:t>
                  </w:r>
                  <w:r>
                    <w:rPr>
                      <w:rFonts w:eastAsia="Times New Roman"/>
                      <w:sz w:val="20"/>
                    </w:rPr>
                    <w:lastRenderedPageBreak/>
                    <w:t>Ольга Юрьевна, dou24@edumonch.ru, 510702059823, 5107110510, 06483002345, 1025100654061, МУНИЦИПАЛЬНОЕ АВТОНОМНОЕ ДОШКОЛЬНОЕ ОБРАЗОВАТЕЛЬНОЕ УЧРЕЖДЕНИЕ "ДЕТСКИЙ САД №24 КОМБИНИРОВАННОГО ВИДА", заведующий, Город Мончегорск, Кондрикова, д. 8, Мурманская область, RU</w:t>
                  </w:r>
                </w:p>
              </w:tc>
            </w:tr>
            <w:tr w:rsidR="00B17619">
              <w:trPr>
                <w:tblCellSpacing w:w="15" w:type="dxa"/>
              </w:trPr>
              <w:tc>
                <w:tcPr>
                  <w:tcW w:w="0" w:type="auto"/>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rPr>
                  </w:pPr>
                  <w:r>
                    <w:rPr>
                      <w:rFonts w:eastAsia="Times New Roman"/>
                      <w:b/>
                      <w:bCs/>
                      <w:sz w:val="20"/>
                    </w:rPr>
                    <w:lastRenderedPageBreak/>
                    <w:t xml:space="preserve">Издатель: </w:t>
                  </w:r>
                </w:p>
              </w:tc>
              <w:tc>
                <w:tcPr>
                  <w:tcW w:w="0" w:type="auto"/>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rPr>
                  </w:pPr>
                  <w:r>
                    <w:rPr>
                      <w:rFonts w:eastAsia="Times New Roman"/>
                      <w:sz w:val="20"/>
                    </w:rPr>
                    <w:t xml:space="preserve">Федеральное казначейство, Казначейство России, RU, г. Москва, Большой </w:t>
                  </w:r>
                  <w:proofErr w:type="spellStart"/>
                  <w:r>
                    <w:rPr>
                      <w:rFonts w:eastAsia="Times New Roman"/>
                      <w:sz w:val="20"/>
                    </w:rPr>
                    <w:t>Златоустинский</w:t>
                  </w:r>
                  <w:proofErr w:type="spellEnd"/>
                  <w:r>
                    <w:rPr>
                      <w:rFonts w:eastAsia="Times New Roman"/>
                      <w:sz w:val="20"/>
                    </w:rPr>
                    <w:t xml:space="preserve"> переулок, д. 6, строение 1, 1047797019830, 7710568760, 77 Москва, uc_fk@roskazna.ru</w:t>
                  </w:r>
                </w:p>
              </w:tc>
            </w:tr>
            <w:tr w:rsidR="00B17619">
              <w:trPr>
                <w:tblCellSpacing w:w="15" w:type="dxa"/>
              </w:trPr>
              <w:tc>
                <w:tcPr>
                  <w:tcW w:w="0" w:type="auto"/>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rPr>
                  </w:pPr>
                  <w:r>
                    <w:rPr>
                      <w:rFonts w:eastAsia="Times New Roman"/>
                      <w:sz w:val="20"/>
                    </w:rPr>
                    <w:t>Действителен с: 05.07.2024 14:20:42 UTC+03</w:t>
                  </w:r>
                  <w:r>
                    <w:rPr>
                      <w:rFonts w:eastAsia="Times New Roman"/>
                      <w:sz w:val="20"/>
                    </w:rPr>
                    <w:br/>
                    <w:t>Действителен до: 28.09.2025 14:20:42 UTC+03</w:t>
                  </w:r>
                </w:p>
              </w:tc>
            </w:tr>
            <w:tr w:rsidR="00B17619">
              <w:trPr>
                <w:tblCellSpacing w:w="15" w:type="dxa"/>
              </w:trPr>
              <w:tc>
                <w:tcPr>
                  <w:tcW w:w="1250" w:type="pct"/>
                  <w:tcMar>
                    <w:top w:w="15" w:type="dxa"/>
                    <w:left w:w="15" w:type="dxa"/>
                    <w:bottom w:w="15" w:type="dxa"/>
                    <w:right w:w="15" w:type="dxa"/>
                  </w:tcMar>
                  <w:hideMark/>
                </w:tcPr>
                <w:p w:rsidR="00B17619" w:rsidRDefault="00B17619">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B17619" w:rsidRDefault="00BF6D1F">
                  <w:pPr>
                    <w:spacing w:after="100" w:afterAutospacing="1" w:line="199" w:lineRule="auto"/>
                    <w:outlineLvl w:val="7"/>
                    <w:rPr>
                      <w:rFonts w:eastAsia="Times New Roman"/>
                      <w:sz w:val="20"/>
                    </w:rPr>
                  </w:pPr>
                  <w:r>
                    <w:rPr>
                      <w:rFonts w:eastAsia="Times New Roman"/>
                      <w:sz w:val="20"/>
                    </w:rPr>
                    <w:t>02.09.2024</w:t>
                  </w:r>
                  <w:bookmarkStart w:id="2" w:name="_GoBack"/>
                  <w:bookmarkEnd w:id="2"/>
                  <w:r w:rsidR="00B17619">
                    <w:rPr>
                      <w:rFonts w:eastAsia="Times New Roman"/>
                      <w:sz w:val="20"/>
                    </w:rPr>
                    <w:t xml:space="preserve"> 14:24:59 UTC+03</w:t>
                  </w:r>
                </w:p>
              </w:tc>
            </w:tr>
          </w:tbl>
          <w:p w:rsidR="00B17619" w:rsidRDefault="00B17619">
            <w:pPr>
              <w:rPr>
                <w:rFonts w:eastAsia="Times New Roman"/>
                <w:sz w:val="20"/>
                <w:szCs w:val="20"/>
              </w:rPr>
            </w:pPr>
          </w:p>
        </w:tc>
      </w:tr>
    </w:tbl>
    <w:p w:rsidR="00B17619" w:rsidRDefault="00B17619" w:rsidP="00B17619">
      <w:pPr>
        <w:spacing w:after="100" w:afterAutospacing="1" w:line="199" w:lineRule="auto"/>
        <w:outlineLvl w:val="7"/>
        <w:rPr>
          <w:rFonts w:eastAsia="Times New Roman"/>
          <w:sz w:val="20"/>
          <w:szCs w:val="24"/>
        </w:rPr>
      </w:pPr>
    </w:p>
    <w:p w:rsidR="008761FB" w:rsidRDefault="008761FB" w:rsidP="00B17619"/>
    <w:sectPr w:rsidR="008761FB" w:rsidSect="0099595E">
      <w:headerReference w:type="default" r:id="rId3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38" w:rsidRDefault="00750638" w:rsidP="00B17619">
      <w:pPr>
        <w:spacing w:after="0" w:line="240" w:lineRule="auto"/>
      </w:pPr>
      <w:r>
        <w:separator/>
      </w:r>
    </w:p>
  </w:endnote>
  <w:endnote w:type="continuationSeparator" w:id="0">
    <w:p w:rsidR="00750638" w:rsidRDefault="00750638" w:rsidP="00B1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38" w:rsidRDefault="00750638" w:rsidP="00B17619">
      <w:pPr>
        <w:spacing w:after="0" w:line="240" w:lineRule="auto"/>
      </w:pPr>
      <w:r>
        <w:separator/>
      </w:r>
    </w:p>
  </w:footnote>
  <w:footnote w:type="continuationSeparator" w:id="0">
    <w:p w:rsidR="00750638" w:rsidRDefault="00750638" w:rsidP="00B1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19" w:rsidRDefault="00B17619">
    <w:pPr>
      <w:pStyle w:val="a3"/>
    </w:pPr>
    <w:r>
      <w:t>Документ подписан электронной подписью.</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0BF3"/>
    <w:multiLevelType w:val="multilevel"/>
    <w:tmpl w:val="11E01A5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17FB3"/>
    <w:multiLevelType w:val="multilevel"/>
    <w:tmpl w:val="9A42859E"/>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484E50"/>
    <w:multiLevelType w:val="multilevel"/>
    <w:tmpl w:val="0E1CB6D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E0"/>
    <w:rsid w:val="00062AF2"/>
    <w:rsid w:val="003A2D1D"/>
    <w:rsid w:val="00423DE0"/>
    <w:rsid w:val="00750638"/>
    <w:rsid w:val="008761FB"/>
    <w:rsid w:val="0099595E"/>
    <w:rsid w:val="00B17619"/>
    <w:rsid w:val="00B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0D4F3"/>
  <w15:chartTrackingRefBased/>
  <w15:docId w15:val="{AEA5EB07-8821-404F-A744-A52E7094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95E"/>
    <w:pPr>
      <w:spacing w:after="200" w:line="276" w:lineRule="auto"/>
    </w:pPr>
    <w:rPr>
      <w:rFonts w:eastAsiaTheme="minorEastAsia"/>
      <w:lang w:eastAsia="ru-RU"/>
    </w:rPr>
  </w:style>
  <w:style w:type="paragraph" w:styleId="1">
    <w:name w:val="heading 1"/>
    <w:basedOn w:val="a"/>
    <w:next w:val="a"/>
    <w:link w:val="10"/>
    <w:qFormat/>
    <w:rsid w:val="0099595E"/>
    <w:pPr>
      <w:keepNext/>
      <w:spacing w:before="240" w:after="60" w:line="240" w:lineRule="auto"/>
      <w:outlineLvl w:val="0"/>
    </w:pPr>
    <w:rPr>
      <w:rFonts w:ascii="Calibri Light" w:eastAsia="Times New Roman" w:hAnsi="Calibri Light" w:cs="Times New Roman"/>
      <w:b/>
      <w:bCs/>
      <w:kern w:val="32"/>
      <w:sz w:val="32"/>
      <w:szCs w:val="32"/>
    </w:rPr>
  </w:style>
  <w:style w:type="paragraph" w:styleId="4">
    <w:name w:val="heading 4"/>
    <w:basedOn w:val="a"/>
    <w:next w:val="a"/>
    <w:link w:val="40"/>
    <w:uiPriority w:val="9"/>
    <w:semiHidden/>
    <w:unhideWhenUsed/>
    <w:qFormat/>
    <w:rsid w:val="003A2D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595E"/>
    <w:rPr>
      <w:rFonts w:ascii="Calibri Light" w:eastAsia="Times New Roman" w:hAnsi="Calibri Light" w:cs="Times New Roman"/>
      <w:b/>
      <w:bCs/>
      <w:kern w:val="32"/>
      <w:sz w:val="32"/>
      <w:szCs w:val="32"/>
      <w:lang w:eastAsia="ru-RU"/>
    </w:rPr>
  </w:style>
  <w:style w:type="paragraph" w:customStyle="1" w:styleId="ConsPlusNormal">
    <w:name w:val="ConsPlusNormal"/>
    <w:rsid w:val="0099595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3A2D1D"/>
    <w:rPr>
      <w:rFonts w:asciiTheme="majorHAnsi" w:eastAsiaTheme="majorEastAsia" w:hAnsiTheme="majorHAnsi" w:cstheme="majorBidi"/>
      <w:i/>
      <w:iCs/>
      <w:color w:val="2E74B5" w:themeColor="accent1" w:themeShade="BF"/>
      <w:lang w:eastAsia="ru-RU"/>
    </w:rPr>
  </w:style>
  <w:style w:type="paragraph" w:styleId="a3">
    <w:name w:val="header"/>
    <w:basedOn w:val="a"/>
    <w:link w:val="a4"/>
    <w:uiPriority w:val="99"/>
    <w:unhideWhenUsed/>
    <w:rsid w:val="00B176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7619"/>
    <w:rPr>
      <w:rFonts w:eastAsiaTheme="minorEastAsia"/>
      <w:lang w:eastAsia="ru-RU"/>
    </w:rPr>
  </w:style>
  <w:style w:type="paragraph" w:styleId="a5">
    <w:name w:val="footer"/>
    <w:basedOn w:val="a"/>
    <w:link w:val="a6"/>
    <w:uiPriority w:val="99"/>
    <w:unhideWhenUsed/>
    <w:rsid w:val="00B176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7619"/>
    <w:rPr>
      <w:rFonts w:eastAsiaTheme="minorEastAsia"/>
      <w:lang w:eastAsia="ru-RU"/>
    </w:rPr>
  </w:style>
  <w:style w:type="paragraph" w:styleId="a7">
    <w:name w:val="Normal (Web)"/>
    <w:basedOn w:val="a"/>
    <w:uiPriority w:val="99"/>
    <w:semiHidden/>
    <w:unhideWhenUsed/>
    <w:rsid w:val="00B1761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8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39201" TargetMode="External"/><Relationship Id="rId18" Type="http://schemas.openxmlformats.org/officeDocument/2006/relationships/hyperlink" Target="https://login.consultant.ru/link/?req=doc&amp;base=RZB&amp;n=439201&amp;dst=100320" TargetMode="External"/><Relationship Id="rId26" Type="http://schemas.openxmlformats.org/officeDocument/2006/relationships/hyperlink" Target="https://login.consultant.ru/link/?req=doc&amp;base=RZB&amp;n=439201" TargetMode="External"/><Relationship Id="rId21" Type="http://schemas.openxmlformats.org/officeDocument/2006/relationships/hyperlink" Target="https://login.consultant.ru/link/?req=doc&amp;base=RZB&amp;n=474024&amp;dst=2360"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login.consultant.ru/link/?req=doc&amp;base=RZB&amp;n=439201&amp;dst=100280" TargetMode="External"/><Relationship Id="rId17" Type="http://schemas.openxmlformats.org/officeDocument/2006/relationships/hyperlink" Target="https://login.consultant.ru/link/?req=doc&amp;base=RZB&amp;n=439201&amp;dst=100324" TargetMode="External"/><Relationship Id="rId25" Type="http://schemas.openxmlformats.org/officeDocument/2006/relationships/hyperlink" Target="https://login.consultant.ru/link/?req=doc&amp;base=RZB&amp;n=439201" TargetMode="External"/><Relationship Id="rId33" Type="http://schemas.openxmlformats.org/officeDocument/2006/relationships/hyperlink" Target="https://login.consultant.ru/link/?req=doc&amp;base=RZB&amp;n=43920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B&amp;n=439201&amp;dst=100335" TargetMode="External"/><Relationship Id="rId20" Type="http://schemas.openxmlformats.org/officeDocument/2006/relationships/hyperlink" Target="https://login.consultant.ru/link/?req=doc&amp;base=RZB&amp;n=481145&amp;dst=100030" TargetMode="External"/><Relationship Id="rId29" Type="http://schemas.openxmlformats.org/officeDocument/2006/relationships/hyperlink" Target="https://login.consultant.ru/link/?req=doc&amp;base=RZB&amp;n=454305&amp;dst=1002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39201" TargetMode="External"/><Relationship Id="rId24" Type="http://schemas.openxmlformats.org/officeDocument/2006/relationships/hyperlink" Target="https://login.consultant.ru/link/?req=doc&amp;base=RZB&amp;n=439201" TargetMode="External"/><Relationship Id="rId32" Type="http://schemas.openxmlformats.org/officeDocument/2006/relationships/hyperlink" Target="https://login.consultant.ru/link/?req=doc&amp;base=RZB&amp;n=439201&amp;dst=10033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B&amp;n=439201&amp;dst=100187" TargetMode="External"/><Relationship Id="rId23" Type="http://schemas.openxmlformats.org/officeDocument/2006/relationships/hyperlink" Target="https://login.consultant.ru/link/?req=doc&amp;base=RZB&amp;n=439201&amp;dst=100082" TargetMode="External"/><Relationship Id="rId28" Type="http://schemas.openxmlformats.org/officeDocument/2006/relationships/hyperlink" Target="https://login.consultant.ru/link/?req=doc&amp;base=RZB&amp;n=439201&amp;dst=100324" TargetMode="External"/><Relationship Id="rId36" Type="http://schemas.openxmlformats.org/officeDocument/2006/relationships/header" Target="header1.xml"/><Relationship Id="rId10" Type="http://schemas.openxmlformats.org/officeDocument/2006/relationships/hyperlink" Target="https://login.consultant.ru/link/?req=doc&amp;base=RZB&amp;n=439201" TargetMode="External"/><Relationship Id="rId19" Type="http://schemas.openxmlformats.org/officeDocument/2006/relationships/hyperlink" Target="https://login.consultant.ru/link/?req=doc&amp;base=RZB&amp;n=439201" TargetMode="External"/><Relationship Id="rId31" Type="http://schemas.openxmlformats.org/officeDocument/2006/relationships/hyperlink" Target="https://login.consultant.ru/link/?req=doc&amp;base=RZB&amp;n=439201&amp;dst=100320" TargetMode="External"/><Relationship Id="rId4" Type="http://schemas.openxmlformats.org/officeDocument/2006/relationships/settings" Target="settings.xml"/><Relationship Id="rId9" Type="http://schemas.openxmlformats.org/officeDocument/2006/relationships/hyperlink" Target="https://login.consultant.ru/link/?req=doc&amp;base=RZB&amp;n=439201&amp;dst=100365" TargetMode="External"/><Relationship Id="rId14" Type="http://schemas.openxmlformats.org/officeDocument/2006/relationships/hyperlink" Target="https://login.consultant.ru/link/?req=doc&amp;base=RZB&amp;n=439201" TargetMode="External"/><Relationship Id="rId22" Type="http://schemas.openxmlformats.org/officeDocument/2006/relationships/hyperlink" Target="https://login.consultant.ru/link/?req=doc&amp;base=RZB&amp;n=463357&amp;dst=100029" TargetMode="External"/><Relationship Id="rId27" Type="http://schemas.openxmlformats.org/officeDocument/2006/relationships/hyperlink" Target="https://login.consultant.ru/link/?req=doc&amp;base=RZB&amp;n=439201&amp;dst=14" TargetMode="External"/><Relationship Id="rId30" Type="http://schemas.openxmlformats.org/officeDocument/2006/relationships/hyperlink" Target="https://login.consultant.ru/link/?req=doc&amp;base=RZB&amp;n=439201&amp;dst=100324" TargetMode="External"/><Relationship Id="rId35" Type="http://schemas.openxmlformats.org/officeDocument/2006/relationships/image" Target="file:///C:\Users\User\AppData\Local\Temp\logo.png" TargetMode="External"/><Relationship Id="rId8" Type="http://schemas.openxmlformats.org/officeDocument/2006/relationships/hyperlink" Target="https://login.consultant.ru/link/?req=doc&amp;base=RZB&amp;n=439201&amp;dst=10036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256A-206D-484E-B88A-D4CCF3D9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5068</Words>
  <Characters>28890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2025-01-17T11:27:00Z</dcterms:created>
  <dcterms:modified xsi:type="dcterms:W3CDTF">2025-01-17T11:27:00Z</dcterms:modified>
</cp:coreProperties>
</file>